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E4" w:rsidRPr="008D7DF8" w:rsidRDefault="00053BE4" w:rsidP="00053BE4">
      <w:pPr>
        <w:spacing w:before="180" w:after="180" w:line="276" w:lineRule="auto"/>
        <w:jc w:val="center"/>
        <w:rPr>
          <w:rFonts w:ascii="Times New Roman" w:eastAsia="標楷體" w:hAnsi="Times New Roman"/>
          <w:b/>
          <w:color w:val="000000" w:themeColor="text1"/>
          <w:sz w:val="32"/>
        </w:rPr>
      </w:pPr>
      <w:r w:rsidRPr="008D7DF8">
        <w:rPr>
          <w:rFonts w:ascii="Times New Roman" w:eastAsia="標楷體" w:hAnsi="Times New Roman"/>
          <w:b/>
          <w:color w:val="000000" w:themeColor="text1"/>
          <w:sz w:val="32"/>
        </w:rPr>
        <w:t>臺灣教育評論學會</w:t>
      </w:r>
      <w:r w:rsidRPr="008D7DF8">
        <w:rPr>
          <w:rFonts w:ascii="Times New Roman" w:eastAsia="標楷體" w:hAnsi="Times New Roman"/>
          <w:b/>
          <w:color w:val="000000" w:themeColor="text1"/>
          <w:sz w:val="32"/>
        </w:rPr>
        <w:t xml:space="preserve"> 10</w:t>
      </w:r>
      <w:r>
        <w:rPr>
          <w:rFonts w:ascii="Times New Roman" w:eastAsia="標楷體" w:hAnsi="Times New Roman" w:hint="eastAsia"/>
          <w:b/>
          <w:color w:val="000000" w:themeColor="text1"/>
          <w:sz w:val="32"/>
        </w:rPr>
        <w:t>7</w:t>
      </w:r>
      <w:r w:rsidRPr="008D7DF8">
        <w:rPr>
          <w:rFonts w:ascii="Times New Roman" w:eastAsia="標楷體" w:hAnsi="Times New Roman"/>
          <w:b/>
          <w:color w:val="000000" w:themeColor="text1"/>
          <w:sz w:val="32"/>
        </w:rPr>
        <w:t>年</w:t>
      </w:r>
      <w:r>
        <w:rPr>
          <w:rFonts w:ascii="Times New Roman" w:eastAsia="標楷體" w:hAnsi="Times New Roman" w:hint="eastAsia"/>
          <w:b/>
          <w:color w:val="000000" w:themeColor="text1"/>
          <w:sz w:val="32"/>
        </w:rPr>
        <w:t>九</w:t>
      </w:r>
      <w:r w:rsidRPr="008D7DF8">
        <w:rPr>
          <w:rFonts w:ascii="Times New Roman" w:eastAsia="標楷體" w:hAnsi="Times New Roman"/>
          <w:b/>
          <w:color w:val="000000" w:themeColor="text1"/>
          <w:sz w:val="32"/>
        </w:rPr>
        <w:t>月份秘書處</w:t>
      </w:r>
      <w:r w:rsidRPr="008D7DF8">
        <w:rPr>
          <w:rFonts w:ascii="Times New Roman" w:eastAsia="標楷體" w:hAnsi="Times New Roman" w:hint="eastAsia"/>
          <w:b/>
          <w:color w:val="000000" w:themeColor="text1"/>
          <w:sz w:val="32"/>
        </w:rPr>
        <w:t>會議</w:t>
      </w:r>
      <w:r w:rsidR="00CB2203" w:rsidRPr="00711760">
        <w:rPr>
          <w:rFonts w:ascii="Times New Roman" w:eastAsia="標楷體" w:hAnsi="Times New Roman" w:hint="eastAsia"/>
          <w:b/>
          <w:color w:val="000000" w:themeColor="text1"/>
          <w:sz w:val="32"/>
        </w:rPr>
        <w:t>記錄</w:t>
      </w:r>
    </w:p>
    <w:p w:rsidR="003A3B26" w:rsidRPr="008D7DF8" w:rsidRDefault="00053BE4" w:rsidP="00053BE4">
      <w:pPr>
        <w:spacing w:line="276" w:lineRule="auto"/>
        <w:jc w:val="both"/>
        <w:rPr>
          <w:rFonts w:ascii="標楷體" w:eastAsia="標楷體" w:hAnsi="標楷體" w:cs="新細明體"/>
          <w:color w:val="000000" w:themeColor="text1"/>
        </w:rPr>
      </w:pPr>
      <w:r w:rsidRPr="008D7DF8">
        <w:rPr>
          <w:rFonts w:ascii="標楷體" w:eastAsia="標楷體" w:hAnsi="標楷體" w:cs="新細明體" w:hint="eastAsia"/>
          <w:b/>
          <w:color w:val="000000" w:themeColor="text1"/>
        </w:rPr>
        <w:t>開會時間</w:t>
      </w:r>
      <w:r w:rsidRPr="008D7DF8">
        <w:rPr>
          <w:rFonts w:ascii="Times New Roman" w:eastAsia="標楷體" w:hAnsi="Times New Roman"/>
          <w:color w:val="000000" w:themeColor="text1"/>
        </w:rPr>
        <w:t>：</w:t>
      </w:r>
      <w:r w:rsidRPr="008D7DF8">
        <w:rPr>
          <w:rFonts w:ascii="Times New Roman" w:eastAsia="標楷體" w:hAnsi="Times New Roman"/>
          <w:color w:val="000000" w:themeColor="text1"/>
        </w:rPr>
        <w:t>10</w:t>
      </w:r>
      <w:r>
        <w:rPr>
          <w:rFonts w:ascii="Times New Roman" w:eastAsia="標楷體" w:hAnsi="Times New Roman" w:hint="eastAsia"/>
          <w:color w:val="000000" w:themeColor="text1"/>
        </w:rPr>
        <w:t>7</w:t>
      </w:r>
      <w:r w:rsidRPr="008D7DF8">
        <w:rPr>
          <w:rFonts w:ascii="Times New Roman" w:eastAsia="標楷體" w:hAnsi="Times New Roman"/>
          <w:color w:val="000000" w:themeColor="text1"/>
        </w:rPr>
        <w:t>年</w:t>
      </w:r>
      <w:r>
        <w:rPr>
          <w:rFonts w:ascii="Times New Roman" w:eastAsia="標楷體" w:hAnsi="Times New Roman" w:hint="eastAsia"/>
          <w:color w:val="000000" w:themeColor="text1"/>
        </w:rPr>
        <w:t>09</w:t>
      </w:r>
      <w:r w:rsidRPr="008D7DF8">
        <w:rPr>
          <w:rFonts w:ascii="Times New Roman" w:eastAsia="標楷體" w:hAnsi="Times New Roman"/>
          <w:color w:val="000000" w:themeColor="text1"/>
        </w:rPr>
        <w:t>月</w:t>
      </w:r>
      <w:r>
        <w:rPr>
          <w:rFonts w:ascii="Times New Roman" w:eastAsia="標楷體" w:hAnsi="Times New Roman" w:hint="eastAsia"/>
          <w:color w:val="000000" w:themeColor="text1"/>
        </w:rPr>
        <w:t>20</w:t>
      </w:r>
      <w:r w:rsidRPr="008D7DF8">
        <w:rPr>
          <w:rFonts w:ascii="Times New Roman" w:eastAsia="標楷體" w:hAnsi="Times New Roman"/>
          <w:color w:val="000000" w:themeColor="text1"/>
        </w:rPr>
        <w:t>日（星期</w:t>
      </w:r>
      <w:r>
        <w:rPr>
          <w:rFonts w:ascii="Times New Roman" w:eastAsia="標楷體" w:hAnsi="Times New Roman" w:hint="eastAsia"/>
          <w:color w:val="000000" w:themeColor="text1"/>
        </w:rPr>
        <w:t>四</w:t>
      </w:r>
      <w:r w:rsidRPr="008D7DF8">
        <w:rPr>
          <w:rFonts w:ascii="Times New Roman" w:eastAsia="標楷體" w:hAnsi="Times New Roman"/>
          <w:color w:val="000000" w:themeColor="text1"/>
        </w:rPr>
        <w:t>）下午</w:t>
      </w:r>
      <w:r>
        <w:rPr>
          <w:rFonts w:ascii="Times New Roman" w:eastAsia="標楷體" w:hAnsi="Times New Roman" w:hint="eastAsia"/>
          <w:color w:val="000000" w:themeColor="text1"/>
        </w:rPr>
        <w:t>5:00</w:t>
      </w:r>
      <w:r w:rsidRPr="008D7DF8">
        <w:rPr>
          <w:rFonts w:ascii="Times New Roman" w:eastAsia="標楷體" w:hAnsi="Times New Roman"/>
          <w:color w:val="000000" w:themeColor="text1"/>
        </w:rPr>
        <w:t>整</w:t>
      </w:r>
    </w:p>
    <w:p w:rsidR="003A3B26" w:rsidRDefault="003A3B26" w:rsidP="003A3B26">
      <w:pPr>
        <w:spacing w:line="276" w:lineRule="auto"/>
        <w:jc w:val="both"/>
        <w:rPr>
          <w:rFonts w:ascii="標楷體" w:eastAsia="標楷體" w:hAnsi="標楷體"/>
          <w:color w:val="000000" w:themeColor="text1"/>
        </w:rPr>
      </w:pPr>
      <w:r>
        <w:rPr>
          <w:rFonts w:ascii="標楷體" w:eastAsia="標楷體" w:hAnsi="標楷體" w:cs="新細明體" w:hint="eastAsia"/>
          <w:b/>
          <w:color w:val="000000" w:themeColor="text1"/>
        </w:rPr>
        <w:t>開會地點</w:t>
      </w:r>
      <w:r>
        <w:rPr>
          <w:rFonts w:ascii="標楷體" w:eastAsia="標楷體" w:hAnsi="標楷體" w:cs="新細明體" w:hint="eastAsia"/>
          <w:color w:val="000000" w:themeColor="text1"/>
        </w:rPr>
        <w:t>：</w:t>
      </w:r>
      <w:r>
        <w:rPr>
          <w:rFonts w:ascii="Times New Roman" w:eastAsia="標楷體" w:hAnsi="Times New Roman"/>
          <w:color w:val="000000" w:themeColor="text1"/>
        </w:rPr>
        <w:t>Skype</w:t>
      </w:r>
      <w:r>
        <w:rPr>
          <w:rFonts w:ascii="Times New Roman" w:eastAsia="標楷體" w:hAnsi="Times New Roman" w:hint="eastAsia"/>
          <w:color w:val="000000" w:themeColor="text1"/>
        </w:rPr>
        <w:t>通訊會議</w:t>
      </w:r>
    </w:p>
    <w:p w:rsidR="003A3B26" w:rsidRDefault="003A3B26" w:rsidP="003A3B26">
      <w:pPr>
        <w:spacing w:line="276" w:lineRule="auto"/>
        <w:jc w:val="both"/>
        <w:rPr>
          <w:rFonts w:ascii="標楷體" w:eastAsia="標楷體" w:hAnsi="標楷體"/>
          <w:color w:val="000000" w:themeColor="text1"/>
        </w:rPr>
      </w:pPr>
      <w:r>
        <w:rPr>
          <w:rFonts w:ascii="標楷體" w:eastAsia="標楷體" w:hAnsi="標楷體" w:cs="新細明體" w:hint="eastAsia"/>
          <w:b/>
          <w:color w:val="000000" w:themeColor="text1"/>
        </w:rPr>
        <w:t>主席</w:t>
      </w:r>
      <w:r>
        <w:rPr>
          <w:rFonts w:ascii="標楷體" w:eastAsia="標楷體" w:hAnsi="標楷體" w:cs="新細明體" w:hint="eastAsia"/>
          <w:color w:val="000000" w:themeColor="text1"/>
        </w:rPr>
        <w:t>：臺灣教育評論學會秘書長</w:t>
      </w:r>
      <w:r>
        <w:rPr>
          <w:rFonts w:ascii="標楷體" w:eastAsia="標楷體" w:hAnsi="標楷體" w:hint="eastAsia"/>
          <w:color w:val="000000" w:themeColor="text1"/>
        </w:rPr>
        <w:t xml:space="preserve">  </w:t>
      </w:r>
      <w:r>
        <w:rPr>
          <w:rFonts w:ascii="標楷體" w:eastAsia="標楷體" w:hAnsi="標楷體" w:cs="新細明體" w:hint="eastAsia"/>
          <w:color w:val="000000" w:themeColor="text1"/>
        </w:rPr>
        <w:t>李懿芳教授</w:t>
      </w:r>
    </w:p>
    <w:p w:rsidR="003A3B26" w:rsidRDefault="003A3B26" w:rsidP="003A3B26">
      <w:pPr>
        <w:spacing w:line="276" w:lineRule="auto"/>
        <w:ind w:left="709" w:rightChars="-82" w:right="-197" w:hangingChars="295" w:hanging="709"/>
        <w:rPr>
          <w:rFonts w:ascii="標楷體" w:eastAsia="標楷體" w:hAnsi="標楷體" w:cs="新細明體"/>
          <w:color w:val="000000" w:themeColor="text1"/>
        </w:rPr>
      </w:pPr>
      <w:r>
        <w:rPr>
          <w:rFonts w:ascii="標楷體" w:eastAsia="標楷體" w:hAnsi="標楷體" w:cs="新細明體" w:hint="eastAsia"/>
          <w:b/>
          <w:color w:val="000000" w:themeColor="text1"/>
        </w:rPr>
        <w:t>出席</w:t>
      </w:r>
      <w:r>
        <w:rPr>
          <w:rFonts w:ascii="標楷體" w:eastAsia="標楷體" w:hAnsi="標楷體" w:cs="新細明體" w:hint="eastAsia"/>
          <w:color w:val="000000" w:themeColor="text1"/>
        </w:rPr>
        <w:t>：黃進和、潘瑛如、葉國良、游玉英、李修銘、莊雅惠、邱欣榆、彭逸</w:t>
      </w:r>
      <w:proofErr w:type="gramStart"/>
      <w:r>
        <w:rPr>
          <w:rFonts w:ascii="標楷體" w:eastAsia="標楷體" w:hAnsi="標楷體" w:cs="新細明體" w:hint="eastAsia"/>
          <w:color w:val="000000" w:themeColor="text1"/>
        </w:rPr>
        <w:t>玟</w:t>
      </w:r>
      <w:proofErr w:type="gramEnd"/>
      <w:r>
        <w:rPr>
          <w:rFonts w:ascii="標楷體" w:eastAsia="標楷體" w:hAnsi="標楷體" w:cs="新細明體" w:hint="eastAsia"/>
          <w:color w:val="000000" w:themeColor="text1"/>
        </w:rPr>
        <w:t>、</w:t>
      </w:r>
      <w:r w:rsidR="001D3F17">
        <w:rPr>
          <w:rFonts w:ascii="標楷體" w:eastAsia="標楷體" w:hAnsi="標楷體" w:cs="新細明體" w:hint="eastAsia"/>
          <w:color w:val="000000" w:themeColor="text1"/>
        </w:rPr>
        <w:t>林怡婷</w:t>
      </w:r>
      <w:r w:rsidR="00205A12">
        <w:rPr>
          <w:rFonts w:ascii="標楷體" w:eastAsia="標楷體" w:hAnsi="標楷體" w:cs="新細明體" w:hint="eastAsia"/>
          <w:color w:val="000000" w:themeColor="text1"/>
        </w:rPr>
        <w:t>、朱繡延</w:t>
      </w:r>
    </w:p>
    <w:p w:rsidR="003A3B26" w:rsidRDefault="003A3B26" w:rsidP="003A3B26">
      <w:pPr>
        <w:spacing w:line="276" w:lineRule="auto"/>
        <w:ind w:left="709" w:rightChars="-82" w:right="-197" w:hangingChars="295" w:hanging="709"/>
        <w:rPr>
          <w:rFonts w:ascii="標楷體" w:eastAsia="標楷體" w:hAnsi="標楷體" w:cs="新細明體"/>
          <w:color w:val="000000" w:themeColor="text1"/>
        </w:rPr>
      </w:pPr>
      <w:r>
        <w:rPr>
          <w:rFonts w:ascii="標楷體" w:eastAsia="標楷體" w:hAnsi="標楷體" w:cs="新細明體" w:hint="eastAsia"/>
          <w:b/>
          <w:color w:val="000000" w:themeColor="text1"/>
        </w:rPr>
        <w:t>列席：</w:t>
      </w:r>
      <w:r>
        <w:rPr>
          <w:rFonts w:ascii="標楷體" w:eastAsia="標楷體" w:hAnsi="標楷體" w:cs="新細明體" w:hint="eastAsia"/>
          <w:color w:val="000000" w:themeColor="text1"/>
        </w:rPr>
        <w:t>理事長</w:t>
      </w:r>
      <w:r>
        <w:rPr>
          <w:rFonts w:ascii="標楷體" w:eastAsia="標楷體" w:hAnsi="標楷體" w:cs="新細明體" w:hint="eastAsia"/>
          <w:b/>
          <w:color w:val="000000" w:themeColor="text1"/>
        </w:rPr>
        <w:t xml:space="preserve"> </w:t>
      </w:r>
      <w:r>
        <w:rPr>
          <w:rFonts w:ascii="標楷體" w:eastAsia="標楷體" w:hAnsi="標楷體" w:cs="新細明體" w:hint="eastAsia"/>
          <w:color w:val="000000" w:themeColor="text1"/>
        </w:rPr>
        <w:t>李隆盛校長</w:t>
      </w:r>
    </w:p>
    <w:p w:rsidR="003A3B26" w:rsidRPr="00AA1B97" w:rsidRDefault="003A3B26" w:rsidP="003A3B26">
      <w:pPr>
        <w:spacing w:line="276" w:lineRule="auto"/>
        <w:jc w:val="both"/>
        <w:rPr>
          <w:rFonts w:ascii="標楷體" w:eastAsia="標楷體" w:hAnsi="標楷體"/>
          <w:color w:val="000000" w:themeColor="text1"/>
        </w:rPr>
      </w:pPr>
      <w:bookmarkStart w:id="0" w:name="_GoBack"/>
      <w:bookmarkEnd w:id="0"/>
    </w:p>
    <w:p w:rsidR="003A3B26" w:rsidRPr="008D7DF8" w:rsidRDefault="003A3B26" w:rsidP="003A3B26">
      <w:pPr>
        <w:jc w:val="both"/>
        <w:rPr>
          <w:rFonts w:ascii="標楷體" w:eastAsia="標楷體" w:hAnsi="標楷體"/>
          <w:b/>
          <w:color w:val="000000" w:themeColor="text1"/>
          <w:sz w:val="28"/>
        </w:rPr>
      </w:pPr>
      <w:r w:rsidRPr="008D7DF8">
        <w:rPr>
          <w:rFonts w:ascii="標楷體" w:eastAsia="標楷體" w:hAnsi="標楷體" w:cs="新細明體" w:hint="eastAsia"/>
          <w:b/>
          <w:color w:val="000000" w:themeColor="text1"/>
          <w:sz w:val="28"/>
        </w:rPr>
        <w:t>壹、主席致詞</w:t>
      </w:r>
      <w:r w:rsidRPr="008D7DF8">
        <w:rPr>
          <w:rFonts w:ascii="標楷體" w:eastAsia="標楷體" w:hAnsi="標楷體" w:cs="新細明體"/>
          <w:b/>
          <w:color w:val="000000" w:themeColor="text1"/>
          <w:sz w:val="28"/>
        </w:rPr>
        <w:t>:</w:t>
      </w:r>
      <w:r w:rsidRPr="008D7DF8">
        <w:rPr>
          <w:rFonts w:ascii="標楷體" w:eastAsia="標楷體" w:hAnsi="標楷體"/>
          <w:b/>
          <w:color w:val="000000" w:themeColor="text1"/>
          <w:sz w:val="28"/>
        </w:rPr>
        <w:t xml:space="preserve"> </w:t>
      </w:r>
    </w:p>
    <w:p w:rsidR="003A3B26" w:rsidRPr="008D7DF8" w:rsidRDefault="003A3B26" w:rsidP="003A3B26">
      <w:pPr>
        <w:spacing w:after="180"/>
        <w:rPr>
          <w:rFonts w:ascii="標楷體" w:eastAsia="標楷體" w:hAnsi="標楷體" w:cs="新細明體"/>
          <w:b/>
          <w:color w:val="000000" w:themeColor="text1"/>
          <w:sz w:val="28"/>
        </w:rPr>
      </w:pPr>
      <w:r w:rsidRPr="008D7DF8">
        <w:rPr>
          <w:rFonts w:ascii="標楷體" w:eastAsia="標楷體" w:hAnsi="標楷體" w:cs="新細明體" w:hint="eastAsia"/>
          <w:b/>
          <w:color w:val="000000" w:themeColor="text1"/>
          <w:sz w:val="28"/>
        </w:rPr>
        <w:t>貳、業務報告</w:t>
      </w:r>
      <w:r w:rsidRPr="008D7DF8">
        <w:rPr>
          <w:rFonts w:ascii="標楷體" w:eastAsia="標楷體" w:hAnsi="標楷體" w:cs="新細明體"/>
          <w:b/>
          <w:color w:val="000000" w:themeColor="text1"/>
          <w:sz w:val="28"/>
        </w:rPr>
        <w:t>:</w:t>
      </w:r>
    </w:p>
    <w:p w:rsidR="003A3B26" w:rsidRPr="005C7613" w:rsidRDefault="007D1272" w:rsidP="003A3B26">
      <w:pPr>
        <w:numPr>
          <w:ilvl w:val="0"/>
          <w:numId w:val="1"/>
        </w:numPr>
        <w:spacing w:line="276" w:lineRule="auto"/>
        <w:jc w:val="both"/>
        <w:rPr>
          <w:rFonts w:ascii="Times New Roman" w:eastAsia="標楷體" w:hAnsi="Times New Roman"/>
          <w:b/>
          <w:szCs w:val="24"/>
        </w:rPr>
      </w:pPr>
      <w:r>
        <w:rPr>
          <w:rFonts w:ascii="Times New Roman" w:eastAsia="標楷體" w:hAnsi="Times New Roman" w:hint="eastAsia"/>
          <w:b/>
          <w:szCs w:val="24"/>
        </w:rPr>
        <w:t>七、</w:t>
      </w:r>
      <w:r w:rsidR="00053BE4">
        <w:rPr>
          <w:rFonts w:ascii="Times New Roman" w:eastAsia="標楷體" w:hAnsi="Times New Roman" w:hint="eastAsia"/>
          <w:b/>
          <w:szCs w:val="24"/>
        </w:rPr>
        <w:t>八</w:t>
      </w:r>
      <w:r w:rsidR="003A3B26" w:rsidRPr="005C7613">
        <w:rPr>
          <w:rFonts w:ascii="Times New Roman" w:eastAsia="標楷體" w:hAnsi="Times New Roman"/>
          <w:b/>
          <w:szCs w:val="24"/>
        </w:rPr>
        <w:t>月份秘書處會議決議事項執行情形如附件</w:t>
      </w:r>
      <w:r w:rsidR="003A3B26" w:rsidRPr="005C7613">
        <w:rPr>
          <w:rFonts w:ascii="Times New Roman" w:eastAsia="標楷體" w:hAnsi="Times New Roman" w:hint="eastAsia"/>
          <w:b/>
          <w:szCs w:val="24"/>
        </w:rPr>
        <w:t>一</w:t>
      </w:r>
      <w:r w:rsidR="003A3B26" w:rsidRPr="005C7613">
        <w:rPr>
          <w:rFonts w:ascii="Times New Roman" w:eastAsia="標楷體" w:hAnsi="Times New Roman"/>
          <w:b/>
          <w:szCs w:val="24"/>
        </w:rPr>
        <w:t>。</w:t>
      </w:r>
    </w:p>
    <w:p w:rsidR="003A3B26" w:rsidRDefault="003A3B26" w:rsidP="003A3B26">
      <w:pPr>
        <w:numPr>
          <w:ilvl w:val="0"/>
          <w:numId w:val="1"/>
        </w:numPr>
        <w:spacing w:line="276" w:lineRule="auto"/>
        <w:jc w:val="both"/>
        <w:rPr>
          <w:rFonts w:ascii="Times New Roman" w:eastAsia="標楷體" w:hAnsi="Times New Roman"/>
          <w:b/>
          <w:color w:val="000000" w:themeColor="text1"/>
          <w:szCs w:val="24"/>
        </w:rPr>
      </w:pPr>
      <w:proofErr w:type="gramStart"/>
      <w:r w:rsidRPr="008D7DF8">
        <w:rPr>
          <w:rFonts w:ascii="Times New Roman" w:eastAsia="標楷體" w:hAnsi="Times New Roman"/>
          <w:b/>
          <w:color w:val="000000" w:themeColor="text1"/>
          <w:szCs w:val="24"/>
        </w:rPr>
        <w:t>臺</w:t>
      </w:r>
      <w:proofErr w:type="gramEnd"/>
      <w:r w:rsidRPr="008D7DF8">
        <w:rPr>
          <w:rFonts w:ascii="Times New Roman" w:eastAsia="標楷體" w:hAnsi="Times New Roman"/>
          <w:b/>
          <w:color w:val="000000" w:themeColor="text1"/>
          <w:szCs w:val="24"/>
        </w:rPr>
        <w:t>評月刊</w:t>
      </w:r>
      <w:r>
        <w:rPr>
          <w:rFonts w:ascii="Times New Roman" w:eastAsia="標楷體" w:hAnsi="Times New Roman" w:hint="eastAsia"/>
          <w:b/>
          <w:color w:val="000000" w:themeColor="text1"/>
          <w:szCs w:val="24"/>
        </w:rPr>
        <w:t>7</w:t>
      </w:r>
      <w:r w:rsidRPr="008D7DF8">
        <w:rPr>
          <w:rFonts w:ascii="Times New Roman" w:eastAsia="標楷體" w:hAnsi="Times New Roman"/>
          <w:b/>
          <w:color w:val="000000" w:themeColor="text1"/>
          <w:szCs w:val="24"/>
        </w:rPr>
        <w:t>-</w:t>
      </w:r>
      <w:r w:rsidR="00C64918">
        <w:rPr>
          <w:rFonts w:ascii="Times New Roman" w:eastAsia="標楷體" w:hAnsi="Times New Roman" w:hint="eastAsia"/>
          <w:b/>
          <w:color w:val="000000" w:themeColor="text1"/>
          <w:szCs w:val="24"/>
        </w:rPr>
        <w:t>0</w:t>
      </w:r>
      <w:r w:rsidR="00CD73BE">
        <w:rPr>
          <w:rFonts w:ascii="Times New Roman" w:eastAsia="標楷體" w:hAnsi="Times New Roman" w:hint="eastAsia"/>
          <w:b/>
          <w:color w:val="000000" w:themeColor="text1"/>
          <w:szCs w:val="24"/>
        </w:rPr>
        <w:t>7</w:t>
      </w:r>
      <w:r w:rsidRPr="008D7DF8">
        <w:rPr>
          <w:rFonts w:ascii="Times New Roman" w:eastAsia="標楷體" w:hAnsi="Times New Roman"/>
          <w:b/>
          <w:color w:val="000000" w:themeColor="text1"/>
        </w:rPr>
        <w:t>期已於</w:t>
      </w:r>
      <w:r w:rsidRPr="008D7DF8">
        <w:rPr>
          <w:rFonts w:ascii="Times New Roman" w:eastAsia="標楷體" w:hAnsi="Times New Roman"/>
          <w:b/>
          <w:color w:val="000000" w:themeColor="text1"/>
        </w:rPr>
        <w:t>10</w:t>
      </w:r>
      <w:r>
        <w:rPr>
          <w:rFonts w:ascii="Times New Roman" w:eastAsia="標楷體" w:hAnsi="Times New Roman" w:hint="eastAsia"/>
          <w:b/>
          <w:color w:val="000000" w:themeColor="text1"/>
        </w:rPr>
        <w:t>7</w:t>
      </w:r>
      <w:r w:rsidRPr="008D7DF8">
        <w:rPr>
          <w:rFonts w:ascii="Times New Roman" w:eastAsia="標楷體" w:hAnsi="Times New Roman"/>
          <w:b/>
          <w:color w:val="000000" w:themeColor="text1"/>
        </w:rPr>
        <w:t>年</w:t>
      </w:r>
      <w:r w:rsidR="00ED2295">
        <w:rPr>
          <w:rFonts w:ascii="Times New Roman" w:eastAsia="標楷體" w:hAnsi="Times New Roman" w:hint="eastAsia"/>
          <w:b/>
          <w:color w:val="000000" w:themeColor="text1"/>
        </w:rPr>
        <w:t>0</w:t>
      </w:r>
      <w:r w:rsidR="009E68B2">
        <w:rPr>
          <w:rFonts w:ascii="Times New Roman" w:eastAsia="標楷體" w:hAnsi="Times New Roman" w:hint="eastAsia"/>
          <w:b/>
          <w:color w:val="000000" w:themeColor="text1"/>
        </w:rPr>
        <w:t>7</w:t>
      </w:r>
      <w:r w:rsidRPr="008D7DF8">
        <w:rPr>
          <w:rFonts w:ascii="Times New Roman" w:eastAsia="標楷體" w:hAnsi="Times New Roman"/>
          <w:b/>
          <w:color w:val="000000" w:themeColor="text1"/>
        </w:rPr>
        <w:t>月</w:t>
      </w:r>
      <w:r w:rsidR="009E68B2">
        <w:rPr>
          <w:rFonts w:ascii="Times New Roman" w:eastAsia="標楷體" w:hAnsi="Times New Roman" w:hint="eastAsia"/>
          <w:b/>
          <w:color w:val="000000" w:themeColor="text1"/>
        </w:rPr>
        <w:t>01</w:t>
      </w:r>
      <w:r w:rsidRPr="008D7DF8">
        <w:rPr>
          <w:rFonts w:ascii="Times New Roman" w:eastAsia="標楷體" w:hAnsi="Times New Roman"/>
          <w:b/>
          <w:color w:val="000000" w:themeColor="text1"/>
        </w:rPr>
        <w:t>日全數上傳</w:t>
      </w:r>
      <w:r w:rsidRPr="008D7DF8">
        <w:rPr>
          <w:rFonts w:ascii="Times New Roman" w:eastAsia="標楷體" w:hAnsi="Times New Roman"/>
          <w:b/>
          <w:color w:val="000000" w:themeColor="text1"/>
          <w:szCs w:val="24"/>
        </w:rPr>
        <w:t>至學會網站。</w:t>
      </w:r>
    </w:p>
    <w:p w:rsidR="00506012" w:rsidRDefault="00506012" w:rsidP="003A3B26">
      <w:pPr>
        <w:numPr>
          <w:ilvl w:val="0"/>
          <w:numId w:val="1"/>
        </w:numPr>
        <w:spacing w:line="276" w:lineRule="auto"/>
        <w:jc w:val="both"/>
        <w:rPr>
          <w:rFonts w:ascii="Times New Roman" w:eastAsia="標楷體" w:hAnsi="Times New Roman"/>
          <w:b/>
          <w:color w:val="000000" w:themeColor="text1"/>
          <w:szCs w:val="24"/>
        </w:rPr>
      </w:pPr>
      <w:proofErr w:type="gramStart"/>
      <w:r w:rsidRPr="008D7DF8">
        <w:rPr>
          <w:rFonts w:ascii="Times New Roman" w:eastAsia="標楷體" w:hAnsi="Times New Roman"/>
          <w:b/>
          <w:color w:val="000000" w:themeColor="text1"/>
          <w:szCs w:val="24"/>
        </w:rPr>
        <w:t>臺</w:t>
      </w:r>
      <w:proofErr w:type="gramEnd"/>
      <w:r w:rsidRPr="008D7DF8">
        <w:rPr>
          <w:rFonts w:ascii="Times New Roman" w:eastAsia="標楷體" w:hAnsi="Times New Roman"/>
          <w:b/>
          <w:color w:val="000000" w:themeColor="text1"/>
          <w:szCs w:val="24"/>
        </w:rPr>
        <w:t>評月刊</w:t>
      </w:r>
      <w:r>
        <w:rPr>
          <w:rFonts w:ascii="Times New Roman" w:eastAsia="標楷體" w:hAnsi="Times New Roman" w:hint="eastAsia"/>
          <w:b/>
          <w:color w:val="000000" w:themeColor="text1"/>
          <w:szCs w:val="24"/>
        </w:rPr>
        <w:t>7</w:t>
      </w:r>
      <w:r w:rsidRPr="008D7DF8">
        <w:rPr>
          <w:rFonts w:ascii="Times New Roman" w:eastAsia="標楷體" w:hAnsi="Times New Roman"/>
          <w:b/>
          <w:color w:val="000000" w:themeColor="text1"/>
          <w:szCs w:val="24"/>
        </w:rPr>
        <w:t>-</w:t>
      </w:r>
      <w:r>
        <w:rPr>
          <w:rFonts w:ascii="Times New Roman" w:eastAsia="標楷體" w:hAnsi="Times New Roman" w:hint="eastAsia"/>
          <w:b/>
          <w:color w:val="000000" w:themeColor="text1"/>
          <w:szCs w:val="24"/>
        </w:rPr>
        <w:t>0</w:t>
      </w:r>
      <w:r>
        <w:rPr>
          <w:rFonts w:ascii="Times New Roman" w:eastAsia="標楷體" w:hAnsi="Times New Roman"/>
          <w:b/>
          <w:color w:val="000000" w:themeColor="text1"/>
          <w:szCs w:val="24"/>
        </w:rPr>
        <w:t>8</w:t>
      </w:r>
      <w:r w:rsidRPr="008D7DF8">
        <w:rPr>
          <w:rFonts w:ascii="Times New Roman" w:eastAsia="標楷體" w:hAnsi="Times New Roman"/>
          <w:b/>
          <w:color w:val="000000" w:themeColor="text1"/>
        </w:rPr>
        <w:t>期已於</w:t>
      </w:r>
      <w:r w:rsidRPr="008D7DF8">
        <w:rPr>
          <w:rFonts w:ascii="Times New Roman" w:eastAsia="標楷體" w:hAnsi="Times New Roman"/>
          <w:b/>
          <w:color w:val="000000" w:themeColor="text1"/>
        </w:rPr>
        <w:t>10</w:t>
      </w:r>
      <w:r>
        <w:rPr>
          <w:rFonts w:ascii="Times New Roman" w:eastAsia="標楷體" w:hAnsi="Times New Roman" w:hint="eastAsia"/>
          <w:b/>
          <w:color w:val="000000" w:themeColor="text1"/>
        </w:rPr>
        <w:t>7</w:t>
      </w:r>
      <w:r w:rsidRPr="008D7DF8">
        <w:rPr>
          <w:rFonts w:ascii="Times New Roman" w:eastAsia="標楷體" w:hAnsi="Times New Roman"/>
          <w:b/>
          <w:color w:val="000000" w:themeColor="text1"/>
        </w:rPr>
        <w:t>年</w:t>
      </w:r>
      <w:r w:rsidR="009E68B2">
        <w:rPr>
          <w:rFonts w:ascii="Times New Roman" w:eastAsia="標楷體" w:hAnsi="Times New Roman" w:hint="eastAsia"/>
          <w:b/>
          <w:color w:val="000000" w:themeColor="text1"/>
        </w:rPr>
        <w:t>08</w:t>
      </w:r>
      <w:r w:rsidRPr="008D7DF8">
        <w:rPr>
          <w:rFonts w:ascii="Times New Roman" w:eastAsia="標楷體" w:hAnsi="Times New Roman"/>
          <w:b/>
          <w:color w:val="000000" w:themeColor="text1"/>
        </w:rPr>
        <w:t>月</w:t>
      </w:r>
      <w:r w:rsidR="009E68B2">
        <w:rPr>
          <w:rFonts w:ascii="Times New Roman" w:eastAsia="標楷體" w:hAnsi="Times New Roman" w:hint="eastAsia"/>
          <w:b/>
          <w:color w:val="000000" w:themeColor="text1"/>
        </w:rPr>
        <w:t>0</w:t>
      </w:r>
      <w:r>
        <w:rPr>
          <w:rFonts w:ascii="Times New Roman" w:eastAsia="標楷體" w:hAnsi="Times New Roman" w:hint="eastAsia"/>
          <w:b/>
          <w:color w:val="000000" w:themeColor="text1"/>
        </w:rPr>
        <w:t>1</w:t>
      </w:r>
      <w:r w:rsidRPr="008D7DF8">
        <w:rPr>
          <w:rFonts w:ascii="Times New Roman" w:eastAsia="標楷體" w:hAnsi="Times New Roman"/>
          <w:b/>
          <w:color w:val="000000" w:themeColor="text1"/>
        </w:rPr>
        <w:t>日全數上傳</w:t>
      </w:r>
      <w:r w:rsidRPr="008D7DF8">
        <w:rPr>
          <w:rFonts w:ascii="Times New Roman" w:eastAsia="標楷體" w:hAnsi="Times New Roman"/>
          <w:b/>
          <w:color w:val="000000" w:themeColor="text1"/>
          <w:szCs w:val="24"/>
        </w:rPr>
        <w:t>至學會網站。</w:t>
      </w:r>
    </w:p>
    <w:p w:rsidR="00506012" w:rsidRDefault="00506012" w:rsidP="003A3B26">
      <w:pPr>
        <w:numPr>
          <w:ilvl w:val="0"/>
          <w:numId w:val="1"/>
        </w:numPr>
        <w:spacing w:line="276" w:lineRule="auto"/>
        <w:jc w:val="both"/>
        <w:rPr>
          <w:rFonts w:ascii="Times New Roman" w:eastAsia="標楷體" w:hAnsi="Times New Roman"/>
          <w:b/>
          <w:color w:val="000000" w:themeColor="text1"/>
          <w:szCs w:val="24"/>
        </w:rPr>
      </w:pPr>
      <w:proofErr w:type="gramStart"/>
      <w:r w:rsidRPr="008D7DF8">
        <w:rPr>
          <w:rFonts w:ascii="Times New Roman" w:eastAsia="標楷體" w:hAnsi="Times New Roman"/>
          <w:b/>
          <w:color w:val="000000" w:themeColor="text1"/>
          <w:szCs w:val="24"/>
        </w:rPr>
        <w:t>臺</w:t>
      </w:r>
      <w:proofErr w:type="gramEnd"/>
      <w:r w:rsidRPr="008D7DF8">
        <w:rPr>
          <w:rFonts w:ascii="Times New Roman" w:eastAsia="標楷體" w:hAnsi="Times New Roman"/>
          <w:b/>
          <w:color w:val="000000" w:themeColor="text1"/>
          <w:szCs w:val="24"/>
        </w:rPr>
        <w:t>評月刊</w:t>
      </w:r>
      <w:r>
        <w:rPr>
          <w:rFonts w:ascii="Times New Roman" w:eastAsia="標楷體" w:hAnsi="Times New Roman" w:hint="eastAsia"/>
          <w:b/>
          <w:color w:val="000000" w:themeColor="text1"/>
          <w:szCs w:val="24"/>
        </w:rPr>
        <w:t>7</w:t>
      </w:r>
      <w:r w:rsidRPr="008D7DF8">
        <w:rPr>
          <w:rFonts w:ascii="Times New Roman" w:eastAsia="標楷體" w:hAnsi="Times New Roman"/>
          <w:b/>
          <w:color w:val="000000" w:themeColor="text1"/>
          <w:szCs w:val="24"/>
        </w:rPr>
        <w:t>-</w:t>
      </w:r>
      <w:r>
        <w:rPr>
          <w:rFonts w:ascii="Times New Roman" w:eastAsia="標楷體" w:hAnsi="Times New Roman" w:hint="eastAsia"/>
          <w:b/>
          <w:color w:val="000000" w:themeColor="text1"/>
          <w:szCs w:val="24"/>
        </w:rPr>
        <w:t>09</w:t>
      </w:r>
      <w:r w:rsidRPr="008D7DF8">
        <w:rPr>
          <w:rFonts w:ascii="Times New Roman" w:eastAsia="標楷體" w:hAnsi="Times New Roman"/>
          <w:b/>
          <w:color w:val="000000" w:themeColor="text1"/>
        </w:rPr>
        <w:t>期已於</w:t>
      </w:r>
      <w:r w:rsidRPr="008D7DF8">
        <w:rPr>
          <w:rFonts w:ascii="Times New Roman" w:eastAsia="標楷體" w:hAnsi="Times New Roman"/>
          <w:b/>
          <w:color w:val="000000" w:themeColor="text1"/>
        </w:rPr>
        <w:t>10</w:t>
      </w:r>
      <w:r>
        <w:rPr>
          <w:rFonts w:ascii="Times New Roman" w:eastAsia="標楷體" w:hAnsi="Times New Roman" w:hint="eastAsia"/>
          <w:b/>
          <w:color w:val="000000" w:themeColor="text1"/>
        </w:rPr>
        <w:t>7</w:t>
      </w:r>
      <w:r w:rsidRPr="008D7DF8">
        <w:rPr>
          <w:rFonts w:ascii="Times New Roman" w:eastAsia="標楷體" w:hAnsi="Times New Roman"/>
          <w:b/>
          <w:color w:val="000000" w:themeColor="text1"/>
        </w:rPr>
        <w:t>年</w:t>
      </w:r>
      <w:r w:rsidR="00001408">
        <w:rPr>
          <w:rFonts w:ascii="Times New Roman" w:eastAsia="標楷體" w:hAnsi="Times New Roman" w:hint="eastAsia"/>
          <w:b/>
          <w:color w:val="000000" w:themeColor="text1"/>
        </w:rPr>
        <w:t>09</w:t>
      </w:r>
      <w:r w:rsidRPr="008D7DF8">
        <w:rPr>
          <w:rFonts w:ascii="Times New Roman" w:eastAsia="標楷體" w:hAnsi="Times New Roman"/>
          <w:b/>
          <w:color w:val="000000" w:themeColor="text1"/>
        </w:rPr>
        <w:t>月</w:t>
      </w:r>
      <w:r w:rsidR="00001408">
        <w:rPr>
          <w:rFonts w:ascii="Times New Roman" w:eastAsia="標楷體" w:hAnsi="Times New Roman" w:hint="eastAsia"/>
          <w:b/>
          <w:color w:val="000000" w:themeColor="text1"/>
        </w:rPr>
        <w:t>01</w:t>
      </w:r>
      <w:r w:rsidRPr="008D7DF8">
        <w:rPr>
          <w:rFonts w:ascii="Times New Roman" w:eastAsia="標楷體" w:hAnsi="Times New Roman"/>
          <w:b/>
          <w:color w:val="000000" w:themeColor="text1"/>
        </w:rPr>
        <w:t>日全數上傳</w:t>
      </w:r>
      <w:r w:rsidRPr="008D7DF8">
        <w:rPr>
          <w:rFonts w:ascii="Times New Roman" w:eastAsia="標楷體" w:hAnsi="Times New Roman"/>
          <w:b/>
          <w:color w:val="000000" w:themeColor="text1"/>
          <w:szCs w:val="24"/>
        </w:rPr>
        <w:t>至學會網站。</w:t>
      </w:r>
    </w:p>
    <w:p w:rsidR="003A3B26" w:rsidRPr="00047E2A" w:rsidRDefault="003A3B26" w:rsidP="00047E2A">
      <w:pPr>
        <w:numPr>
          <w:ilvl w:val="0"/>
          <w:numId w:val="1"/>
        </w:numPr>
        <w:spacing w:line="276" w:lineRule="auto"/>
        <w:jc w:val="both"/>
        <w:rPr>
          <w:rFonts w:ascii="Times New Roman" w:eastAsia="標楷體" w:hAnsi="Times New Roman"/>
          <w:b/>
          <w:color w:val="000000" w:themeColor="text1"/>
          <w:szCs w:val="24"/>
        </w:rPr>
      </w:pPr>
      <w:r w:rsidRPr="00047E2A">
        <w:rPr>
          <w:rFonts w:ascii="Times New Roman" w:eastAsia="標楷體" w:hAnsi="Times New Roman"/>
          <w:b/>
          <w:color w:val="000000" w:themeColor="text1"/>
          <w:u w:val="single"/>
        </w:rPr>
        <w:t>月刊進度</w:t>
      </w:r>
      <w:r w:rsidR="004B3C0A" w:rsidRPr="00047E2A">
        <w:rPr>
          <w:rFonts w:ascii="Times New Roman" w:eastAsia="標楷體" w:hAnsi="Times New Roman"/>
          <w:color w:val="000000" w:themeColor="text1"/>
        </w:rPr>
        <w:t>：本月份月刊工作共有</w:t>
      </w:r>
      <w:r w:rsidR="00047E2A">
        <w:rPr>
          <w:rFonts w:ascii="Times New Roman" w:eastAsia="標楷體" w:hAnsi="Times New Roman" w:hint="eastAsia"/>
          <w:color w:val="000000" w:themeColor="text1"/>
        </w:rPr>
        <w:t>三</w:t>
      </w:r>
      <w:r w:rsidRPr="00047E2A">
        <w:rPr>
          <w:rFonts w:ascii="Times New Roman" w:eastAsia="標楷體" w:hAnsi="Times New Roman"/>
          <w:color w:val="000000" w:themeColor="text1"/>
        </w:rPr>
        <w:t>期正在進行，具體進度如下：</w:t>
      </w:r>
    </w:p>
    <w:p w:rsidR="00C64918" w:rsidRPr="008D7DF8" w:rsidRDefault="003A3B26" w:rsidP="00C64918">
      <w:pPr>
        <w:pStyle w:val="a5"/>
        <w:ind w:leftChars="0" w:left="0" w:firstLineChars="295" w:firstLine="709"/>
        <w:jc w:val="both"/>
        <w:rPr>
          <w:rFonts w:ascii="Times New Roman" w:eastAsia="標楷體" w:hAnsi="Times New Roman"/>
          <w:b/>
          <w:color w:val="000000" w:themeColor="text1"/>
        </w:rPr>
      </w:pPr>
      <w:r w:rsidRPr="008D7DF8">
        <w:rPr>
          <w:rFonts w:ascii="Times New Roman" w:eastAsia="標楷體" w:hAnsi="Times New Roman"/>
          <w:b/>
          <w:color w:val="000000" w:themeColor="text1"/>
        </w:rPr>
        <w:t>（一）</w:t>
      </w:r>
      <w:r w:rsidR="00C64918" w:rsidRPr="00B427F5">
        <w:rPr>
          <w:rFonts w:ascii="Times New Roman" w:eastAsia="標楷體" w:hAnsi="Times New Roman" w:hint="eastAsia"/>
          <w:b/>
        </w:rPr>
        <w:t>7</w:t>
      </w:r>
      <w:r w:rsidR="00C64918" w:rsidRPr="00B427F5">
        <w:rPr>
          <w:rFonts w:ascii="Times New Roman" w:eastAsia="標楷體" w:hAnsi="Times New Roman"/>
          <w:b/>
        </w:rPr>
        <w:t>-</w:t>
      </w:r>
      <w:r w:rsidR="00506012">
        <w:rPr>
          <w:rFonts w:ascii="Times New Roman" w:eastAsia="標楷體" w:hAnsi="Times New Roman" w:hint="eastAsia"/>
          <w:b/>
        </w:rPr>
        <w:t>10</w:t>
      </w:r>
      <w:r w:rsidR="00C64918" w:rsidRPr="00B427F5">
        <w:rPr>
          <w:rFonts w:ascii="Times New Roman" w:eastAsia="標楷體" w:hAnsi="Times New Roman"/>
          <w:b/>
        </w:rPr>
        <w:t>期</w:t>
      </w:r>
      <w:r w:rsidR="00C64918" w:rsidRPr="00B427F5">
        <w:rPr>
          <w:rFonts w:ascii="Times New Roman" w:eastAsia="標楷體" w:hAnsi="Times New Roman"/>
          <w:b/>
        </w:rPr>
        <w:t>(</w:t>
      </w:r>
      <w:r w:rsidR="00C64918">
        <w:rPr>
          <w:rFonts w:ascii="Times New Roman" w:eastAsia="標楷體" w:hAnsi="Times New Roman"/>
          <w:b/>
        </w:rPr>
        <w:t>本</w:t>
      </w:r>
      <w:proofErr w:type="gramStart"/>
      <w:r w:rsidR="00C64918">
        <w:rPr>
          <w:rFonts w:ascii="Times New Roman" w:eastAsia="標楷體" w:hAnsi="Times New Roman"/>
          <w:b/>
        </w:rPr>
        <w:t>期輪編</w:t>
      </w:r>
      <w:r w:rsidR="00C64918">
        <w:rPr>
          <w:rFonts w:ascii="Times New Roman" w:eastAsia="標楷體" w:hAnsi="Times New Roman" w:hint="eastAsia"/>
          <w:b/>
        </w:rPr>
        <w:t>為</w:t>
      </w:r>
      <w:proofErr w:type="gramEnd"/>
      <w:r w:rsidR="00506012" w:rsidRPr="00506012">
        <w:rPr>
          <w:rFonts w:ascii="Times New Roman" w:eastAsia="標楷體" w:hAnsi="Times New Roman"/>
          <w:b/>
        </w:rPr>
        <w:t>張芬芬、謝金枝</w:t>
      </w:r>
      <w:r w:rsidR="00C64918" w:rsidRPr="00B427F5">
        <w:rPr>
          <w:rFonts w:ascii="Times New Roman" w:eastAsia="標楷體" w:hAnsi="Times New Roman"/>
          <w:b/>
        </w:rPr>
        <w:t>教授</w:t>
      </w:r>
      <w:r w:rsidR="00C64918" w:rsidRPr="00B427F5">
        <w:rPr>
          <w:rFonts w:ascii="Times New Roman" w:eastAsia="標楷體" w:hAnsi="Times New Roman"/>
          <w:b/>
        </w:rPr>
        <w:t>)</w:t>
      </w:r>
    </w:p>
    <w:p w:rsidR="009E39D7" w:rsidRPr="00344935" w:rsidRDefault="00C64918" w:rsidP="00344935">
      <w:pPr>
        <w:ind w:leftChars="590" w:left="1656" w:hangingChars="100" w:hanging="240"/>
        <w:jc w:val="both"/>
        <w:rPr>
          <w:rFonts w:ascii="Times New Roman" w:eastAsia="標楷體" w:hAnsi="Times New Roman"/>
          <w:color w:val="000000" w:themeColor="text1"/>
        </w:rPr>
      </w:pPr>
      <w:r>
        <w:rPr>
          <w:rFonts w:ascii="Times New Roman" w:eastAsia="標楷體" w:hAnsi="Times New Roman" w:hint="eastAsia"/>
          <w:color w:val="000000" w:themeColor="text1"/>
        </w:rPr>
        <w:t>本期月刊主題為</w:t>
      </w:r>
      <w:r w:rsidRPr="00506012">
        <w:rPr>
          <w:rFonts w:ascii="Times New Roman" w:eastAsia="標楷體" w:hAnsi="Times New Roman" w:hint="eastAsia"/>
          <w:color w:val="000000" w:themeColor="text1"/>
        </w:rPr>
        <w:t>「</w:t>
      </w:r>
      <w:r w:rsidR="00506012" w:rsidRPr="00506012">
        <w:rPr>
          <w:rFonts w:ascii="Times New Roman" w:eastAsia="標楷體" w:hAnsi="Times New Roman"/>
          <w:color w:val="000000" w:themeColor="text1"/>
        </w:rPr>
        <w:t>議題融入課程</w:t>
      </w:r>
      <w:r w:rsidRPr="00506012">
        <w:rPr>
          <w:rFonts w:ascii="Times New Roman" w:eastAsia="標楷體" w:hAnsi="Times New Roman" w:hint="eastAsia"/>
          <w:color w:val="000000" w:themeColor="text1"/>
        </w:rPr>
        <w:t>」</w:t>
      </w:r>
      <w:r w:rsidRPr="008D7DF8">
        <w:rPr>
          <w:rFonts w:ascii="Times New Roman" w:eastAsia="標楷體" w:hAnsi="Times New Roman"/>
          <w:color w:val="000000" w:themeColor="text1"/>
        </w:rPr>
        <w:t>，</w:t>
      </w:r>
      <w:r w:rsidRPr="00506012">
        <w:rPr>
          <w:rFonts w:ascii="Times New Roman" w:eastAsia="標楷體" w:hAnsi="Times New Roman" w:hint="eastAsia"/>
          <w:color w:val="000000" w:themeColor="text1"/>
        </w:rPr>
        <w:t>目前總</w:t>
      </w:r>
      <w:r>
        <w:rPr>
          <w:rFonts w:ascii="Times New Roman" w:eastAsia="標楷體" w:hAnsi="Times New Roman" w:hint="eastAsia"/>
          <w:color w:val="000000" w:themeColor="text1"/>
          <w:kern w:val="0"/>
        </w:rPr>
        <w:t>收</w:t>
      </w:r>
      <w:r w:rsidR="001A0AED">
        <w:rPr>
          <w:rFonts w:ascii="Times New Roman" w:hAnsi="Times New Roman" w:hint="eastAsia"/>
          <w:b/>
          <w:color w:val="FF0000"/>
          <w:kern w:val="0"/>
        </w:rPr>
        <w:t>51</w:t>
      </w:r>
      <w:r>
        <w:rPr>
          <w:rFonts w:ascii="Times New Roman" w:eastAsia="標楷體" w:hAnsi="Times New Roman" w:hint="eastAsia"/>
          <w:b/>
          <w:color w:val="FF0000"/>
          <w:kern w:val="0"/>
        </w:rPr>
        <w:t>篇</w:t>
      </w:r>
      <w:r>
        <w:rPr>
          <w:rFonts w:ascii="Times New Roman" w:eastAsia="標楷體" w:hAnsi="Times New Roman" w:hint="eastAsia"/>
          <w:color w:val="000000" w:themeColor="text1"/>
          <w:kern w:val="0"/>
        </w:rPr>
        <w:t>稿件（</w:t>
      </w:r>
      <w:r>
        <w:rPr>
          <w:rFonts w:ascii="Times New Roman" w:eastAsia="標楷體" w:hAnsi="Times New Roman" w:hint="eastAsia"/>
          <w:b/>
          <w:color w:val="FF0000"/>
          <w:kern w:val="0"/>
          <w:u w:val="single"/>
        </w:rPr>
        <w:t>主題評論</w:t>
      </w:r>
      <w:r w:rsidR="001A0AED">
        <w:rPr>
          <w:rFonts w:ascii="Times New Roman" w:eastAsia="標楷體" w:hAnsi="Times New Roman" w:hint="eastAsia"/>
          <w:b/>
          <w:color w:val="FF0000"/>
          <w:kern w:val="0"/>
          <w:u w:val="single"/>
        </w:rPr>
        <w:t>21</w:t>
      </w:r>
      <w:r>
        <w:rPr>
          <w:rFonts w:ascii="Times New Roman" w:eastAsia="標楷體" w:hAnsi="Times New Roman" w:hint="eastAsia"/>
          <w:b/>
          <w:color w:val="FF0000"/>
          <w:kern w:val="0"/>
          <w:u w:val="single"/>
        </w:rPr>
        <w:t>篇、自由評論</w:t>
      </w:r>
      <w:r w:rsidR="001A0AED">
        <w:rPr>
          <w:rFonts w:ascii="Times New Roman" w:eastAsia="標楷體" w:hAnsi="Times New Roman" w:hint="eastAsia"/>
          <w:b/>
          <w:color w:val="FF0000"/>
          <w:kern w:val="0"/>
          <w:u w:val="single"/>
        </w:rPr>
        <w:t>27</w:t>
      </w:r>
      <w:r>
        <w:rPr>
          <w:rFonts w:ascii="Times New Roman" w:eastAsia="標楷體" w:hAnsi="Times New Roman" w:hint="eastAsia"/>
          <w:b/>
          <w:color w:val="FF0000"/>
          <w:kern w:val="0"/>
          <w:u w:val="single"/>
        </w:rPr>
        <w:t>篇</w:t>
      </w:r>
      <w:r w:rsidR="001A0AED">
        <w:rPr>
          <w:rFonts w:ascii="Times New Roman" w:eastAsia="標楷體" w:hAnsi="Times New Roman" w:hint="eastAsia"/>
          <w:b/>
          <w:color w:val="FF0000"/>
          <w:kern w:val="0"/>
          <w:u w:val="single"/>
        </w:rPr>
        <w:t>、</w:t>
      </w:r>
      <w:r w:rsidR="001A0AED" w:rsidRPr="001A0AED">
        <w:rPr>
          <w:rFonts w:ascii="Times New Roman" w:eastAsia="標楷體" w:hAnsi="Times New Roman" w:hint="eastAsia"/>
          <w:b/>
          <w:color w:val="FF0000"/>
          <w:kern w:val="0"/>
          <w:u w:val="single"/>
        </w:rPr>
        <w:t>專論文章</w:t>
      </w:r>
      <w:r w:rsidR="001A0AED" w:rsidRPr="001A0AED">
        <w:rPr>
          <w:rFonts w:ascii="Times New Roman" w:eastAsia="標楷體" w:hAnsi="Times New Roman" w:hint="eastAsia"/>
          <w:b/>
          <w:color w:val="FF0000"/>
          <w:kern w:val="0"/>
          <w:u w:val="single"/>
        </w:rPr>
        <w:t>1</w:t>
      </w:r>
      <w:r w:rsidR="001A0AED" w:rsidRPr="001A0AED">
        <w:rPr>
          <w:rFonts w:ascii="Times New Roman" w:eastAsia="標楷體" w:hAnsi="Times New Roman" w:hint="eastAsia"/>
          <w:b/>
          <w:color w:val="FF0000"/>
          <w:kern w:val="0"/>
          <w:u w:val="single"/>
        </w:rPr>
        <w:t>篇、學術動態報導</w:t>
      </w:r>
      <w:r w:rsidR="001A0AED" w:rsidRPr="001A0AED">
        <w:rPr>
          <w:rFonts w:ascii="Times New Roman" w:eastAsia="標楷體" w:hAnsi="Times New Roman" w:hint="eastAsia"/>
          <w:b/>
          <w:color w:val="FF0000"/>
          <w:kern w:val="0"/>
          <w:u w:val="single"/>
        </w:rPr>
        <w:t>1</w:t>
      </w:r>
      <w:r w:rsidR="001A0AED" w:rsidRPr="001A0AED">
        <w:rPr>
          <w:rFonts w:ascii="Times New Roman" w:eastAsia="標楷體" w:hAnsi="Times New Roman" w:hint="eastAsia"/>
          <w:b/>
          <w:color w:val="FF0000"/>
          <w:kern w:val="0"/>
          <w:u w:val="single"/>
        </w:rPr>
        <w:t>篇</w:t>
      </w:r>
      <w:r w:rsidR="001A0AED">
        <w:rPr>
          <w:rFonts w:ascii="Times New Roman" w:eastAsia="標楷體" w:hAnsi="Times New Roman" w:hint="eastAsia"/>
          <w:b/>
          <w:color w:val="FF0000"/>
          <w:kern w:val="0"/>
          <w:u w:val="single"/>
        </w:rPr>
        <w:t>及</w:t>
      </w:r>
      <w:r w:rsidR="001A0AED" w:rsidRPr="001A0AED">
        <w:rPr>
          <w:rFonts w:ascii="Times New Roman" w:eastAsia="標楷體" w:hAnsi="Times New Roman" w:hint="eastAsia"/>
          <w:b/>
          <w:color w:val="FF0000"/>
          <w:kern w:val="0"/>
          <w:u w:val="single"/>
        </w:rPr>
        <w:t>交流與回應</w:t>
      </w:r>
      <w:r w:rsidR="001A0AED" w:rsidRPr="001A0AED">
        <w:rPr>
          <w:rFonts w:ascii="Times New Roman" w:eastAsia="標楷體" w:hAnsi="Times New Roman" w:hint="eastAsia"/>
          <w:b/>
          <w:color w:val="FF0000"/>
          <w:kern w:val="0"/>
          <w:u w:val="single"/>
        </w:rPr>
        <w:t>1</w:t>
      </w:r>
      <w:r w:rsidR="001A0AED" w:rsidRPr="001A0AED">
        <w:rPr>
          <w:rFonts w:ascii="Times New Roman" w:eastAsia="標楷體" w:hAnsi="Times New Roman" w:hint="eastAsia"/>
          <w:b/>
          <w:color w:val="FF0000"/>
          <w:kern w:val="0"/>
          <w:u w:val="single"/>
        </w:rPr>
        <w:t>篇</w:t>
      </w:r>
      <w:proofErr w:type="gramStart"/>
      <w:r>
        <w:rPr>
          <w:rFonts w:ascii="Times New Roman" w:eastAsia="標楷體" w:hAnsi="Times New Roman" w:hint="eastAsia"/>
          <w:color w:val="000000" w:themeColor="text1"/>
          <w:kern w:val="0"/>
        </w:rPr>
        <w:t>）</w:t>
      </w:r>
      <w:proofErr w:type="gramEnd"/>
      <w:r>
        <w:rPr>
          <w:rFonts w:ascii="Times New Roman" w:eastAsia="標楷體" w:hAnsi="Times New Roman" w:hint="eastAsia"/>
          <w:color w:val="000000" w:themeColor="text1"/>
          <w:kern w:val="0"/>
        </w:rPr>
        <w:t>，</w:t>
      </w:r>
      <w:r w:rsidR="006C4B6D">
        <w:rPr>
          <w:rFonts w:ascii="Times New Roman" w:eastAsia="標楷體" w:hAnsi="Times New Roman" w:hint="eastAsia"/>
          <w:color w:val="000000" w:themeColor="text1"/>
          <w:kern w:val="0"/>
        </w:rPr>
        <w:t>現已</w:t>
      </w:r>
      <w:r w:rsidR="001A0AED" w:rsidRPr="001A0AED">
        <w:rPr>
          <w:rFonts w:ascii="Times New Roman" w:eastAsia="標楷體" w:hAnsi="Times New Roman" w:hint="eastAsia"/>
          <w:color w:val="000000" w:themeColor="text1"/>
          <w:kern w:val="0"/>
        </w:rPr>
        <w:t>收齊所有修文，準備開始進行全部的頁碼排序</w:t>
      </w:r>
      <w:r w:rsidRPr="008D7DF8">
        <w:rPr>
          <w:rFonts w:ascii="Times New Roman" w:eastAsia="標楷體" w:hAnsi="Times New Roman"/>
          <w:color w:val="000000" w:themeColor="text1"/>
        </w:rPr>
        <w:t>。</w:t>
      </w:r>
    </w:p>
    <w:p w:rsidR="00C64918" w:rsidRPr="008D7DF8" w:rsidRDefault="00C64918" w:rsidP="00C64918">
      <w:pPr>
        <w:pStyle w:val="a5"/>
        <w:ind w:leftChars="0" w:left="0" w:firstLineChars="295" w:firstLine="709"/>
        <w:jc w:val="both"/>
        <w:rPr>
          <w:rFonts w:ascii="Times New Roman" w:eastAsia="標楷體" w:hAnsi="Times New Roman"/>
          <w:b/>
          <w:color w:val="000000" w:themeColor="text1"/>
        </w:rPr>
      </w:pPr>
      <w:r>
        <w:rPr>
          <w:rFonts w:ascii="Times New Roman" w:eastAsia="標楷體" w:hAnsi="Times New Roman"/>
          <w:b/>
          <w:color w:val="000000" w:themeColor="text1"/>
        </w:rPr>
        <w:t>（</w:t>
      </w:r>
      <w:r w:rsidR="003821F4">
        <w:rPr>
          <w:rFonts w:ascii="Times New Roman" w:eastAsia="標楷體" w:hAnsi="Times New Roman" w:hint="eastAsia"/>
          <w:b/>
          <w:color w:val="000000" w:themeColor="text1"/>
        </w:rPr>
        <w:t>二</w:t>
      </w:r>
      <w:r w:rsidRPr="008D7DF8">
        <w:rPr>
          <w:rFonts w:ascii="Times New Roman" w:eastAsia="標楷體" w:hAnsi="Times New Roman"/>
          <w:b/>
          <w:color w:val="000000" w:themeColor="text1"/>
        </w:rPr>
        <w:t>）</w:t>
      </w:r>
      <w:r w:rsidRPr="00B427F5">
        <w:rPr>
          <w:rFonts w:ascii="Times New Roman" w:eastAsia="標楷體" w:hAnsi="Times New Roman" w:hint="eastAsia"/>
          <w:b/>
        </w:rPr>
        <w:t>7</w:t>
      </w:r>
      <w:r w:rsidRPr="00B427F5">
        <w:rPr>
          <w:rFonts w:ascii="Times New Roman" w:eastAsia="標楷體" w:hAnsi="Times New Roman"/>
          <w:b/>
        </w:rPr>
        <w:t>-</w:t>
      </w:r>
      <w:r w:rsidR="00506012">
        <w:rPr>
          <w:rFonts w:ascii="Times New Roman" w:eastAsia="標楷體" w:hAnsi="Times New Roman"/>
          <w:b/>
        </w:rPr>
        <w:t>11</w:t>
      </w:r>
      <w:r w:rsidRPr="00B427F5">
        <w:rPr>
          <w:rFonts w:ascii="Times New Roman" w:eastAsia="標楷體" w:hAnsi="Times New Roman"/>
          <w:b/>
        </w:rPr>
        <w:t>期</w:t>
      </w:r>
      <w:r w:rsidRPr="00B427F5">
        <w:rPr>
          <w:rFonts w:ascii="Times New Roman" w:eastAsia="標楷體" w:hAnsi="Times New Roman"/>
          <w:b/>
        </w:rPr>
        <w:t>(</w:t>
      </w:r>
      <w:r>
        <w:rPr>
          <w:rFonts w:ascii="Times New Roman" w:eastAsia="標楷體" w:hAnsi="Times New Roman"/>
          <w:b/>
        </w:rPr>
        <w:t>本</w:t>
      </w:r>
      <w:proofErr w:type="gramStart"/>
      <w:r>
        <w:rPr>
          <w:rFonts w:ascii="Times New Roman" w:eastAsia="標楷體" w:hAnsi="Times New Roman"/>
          <w:b/>
        </w:rPr>
        <w:t>期輪編</w:t>
      </w:r>
      <w:r>
        <w:rPr>
          <w:rFonts w:ascii="Times New Roman" w:eastAsia="標楷體" w:hAnsi="Times New Roman" w:hint="eastAsia"/>
          <w:b/>
        </w:rPr>
        <w:t>為</w:t>
      </w:r>
      <w:proofErr w:type="gramEnd"/>
      <w:r w:rsidR="00506012" w:rsidRPr="00506012">
        <w:rPr>
          <w:rFonts w:ascii="Times New Roman" w:eastAsia="標楷體" w:hAnsi="Times New Roman"/>
          <w:b/>
        </w:rPr>
        <w:t>王金國、曾榮華</w:t>
      </w:r>
      <w:r w:rsidRPr="00B427F5">
        <w:rPr>
          <w:rFonts w:ascii="Times New Roman" w:eastAsia="標楷體" w:hAnsi="Times New Roman"/>
          <w:b/>
        </w:rPr>
        <w:t>教授</w:t>
      </w:r>
      <w:r w:rsidRPr="00B427F5">
        <w:rPr>
          <w:rFonts w:ascii="Times New Roman" w:eastAsia="標楷體" w:hAnsi="Times New Roman"/>
          <w:b/>
        </w:rPr>
        <w:t>)</w:t>
      </w:r>
    </w:p>
    <w:p w:rsidR="00AD1DC6" w:rsidRPr="00506012" w:rsidRDefault="00C64918" w:rsidP="00506012">
      <w:pPr>
        <w:ind w:leftChars="590" w:left="1416"/>
        <w:jc w:val="both"/>
        <w:rPr>
          <w:rFonts w:ascii="Times New Roman" w:eastAsia="標楷體" w:hAnsi="Times New Roman"/>
          <w:color w:val="000000" w:themeColor="text1"/>
        </w:rPr>
      </w:pPr>
      <w:r>
        <w:rPr>
          <w:rFonts w:ascii="Times New Roman" w:eastAsia="標楷體" w:hAnsi="Times New Roman" w:hint="eastAsia"/>
          <w:color w:val="000000" w:themeColor="text1"/>
        </w:rPr>
        <w:t>本期月刊主</w:t>
      </w:r>
      <w:r w:rsidRPr="001675CD">
        <w:rPr>
          <w:rFonts w:ascii="Times New Roman" w:eastAsia="標楷體" w:hAnsi="Times New Roman"/>
          <w:color w:val="000000" w:themeColor="text1"/>
        </w:rPr>
        <w:t>題為「</w:t>
      </w:r>
      <w:r w:rsidR="00506012" w:rsidRPr="00506012">
        <w:rPr>
          <w:rFonts w:ascii="Times New Roman" w:eastAsia="標楷體" w:hAnsi="Times New Roman"/>
          <w:color w:val="000000" w:themeColor="text1"/>
        </w:rPr>
        <w:t>中小學輔導機制與人員</w:t>
      </w:r>
      <w:r w:rsidRPr="001675CD">
        <w:rPr>
          <w:rFonts w:ascii="Times New Roman" w:eastAsia="標楷體" w:hAnsi="Times New Roman"/>
          <w:color w:val="000000" w:themeColor="text1"/>
        </w:rPr>
        <w:t>」，</w:t>
      </w:r>
      <w:r w:rsidRPr="008D7DF8">
        <w:rPr>
          <w:rFonts w:ascii="Times New Roman" w:eastAsia="標楷體" w:hAnsi="Times New Roman"/>
          <w:color w:val="000000" w:themeColor="text1"/>
        </w:rPr>
        <w:t>截稿日為</w:t>
      </w:r>
      <w:r w:rsidR="00506012">
        <w:rPr>
          <w:rFonts w:ascii="Times New Roman" w:eastAsia="標楷體" w:hAnsi="Times New Roman" w:hint="eastAsia"/>
          <w:color w:val="FF0000"/>
        </w:rPr>
        <w:t>9</w:t>
      </w:r>
      <w:r w:rsidRPr="00A904CB">
        <w:rPr>
          <w:rFonts w:ascii="Times New Roman" w:eastAsia="標楷體" w:hAnsi="Times New Roman" w:hint="eastAsia"/>
          <w:b/>
          <w:color w:val="FF0000"/>
        </w:rPr>
        <w:t>/25</w:t>
      </w:r>
      <w:r w:rsidRPr="008D7DF8">
        <w:rPr>
          <w:rFonts w:ascii="Times New Roman" w:eastAsia="標楷體" w:hAnsi="Times New Roman"/>
          <w:color w:val="000000" w:themeColor="text1"/>
        </w:rPr>
        <w:t>，現正強力徵稿與邀稿中。</w:t>
      </w:r>
    </w:p>
    <w:p w:rsidR="00506012" w:rsidRPr="008D7DF8" w:rsidRDefault="00506012" w:rsidP="00506012">
      <w:pPr>
        <w:ind w:firstLineChars="295" w:firstLine="709"/>
        <w:jc w:val="both"/>
        <w:rPr>
          <w:rFonts w:ascii="Times New Roman" w:eastAsia="標楷體" w:hAnsi="Times New Roman"/>
          <w:b/>
          <w:color w:val="000000" w:themeColor="text1"/>
        </w:rPr>
      </w:pPr>
      <w:r>
        <w:rPr>
          <w:rFonts w:ascii="Times New Roman" w:eastAsia="標楷體" w:hAnsi="Times New Roman"/>
          <w:b/>
          <w:color w:val="000000" w:themeColor="text1"/>
        </w:rPr>
        <w:t>（</w:t>
      </w:r>
      <w:r>
        <w:rPr>
          <w:rFonts w:ascii="Times New Roman" w:eastAsia="標楷體" w:hAnsi="Times New Roman" w:hint="eastAsia"/>
          <w:b/>
          <w:color w:val="000000" w:themeColor="text1"/>
        </w:rPr>
        <w:t>三</w:t>
      </w:r>
      <w:r w:rsidRPr="008D7DF8">
        <w:rPr>
          <w:rFonts w:ascii="Times New Roman" w:eastAsia="標楷體" w:hAnsi="Times New Roman"/>
          <w:b/>
          <w:color w:val="000000" w:themeColor="text1"/>
        </w:rPr>
        <w:t>）</w:t>
      </w:r>
      <w:r>
        <w:rPr>
          <w:rFonts w:ascii="Times New Roman" w:eastAsia="標楷體" w:hAnsi="Times New Roman" w:hint="eastAsia"/>
          <w:b/>
          <w:color w:val="000000" w:themeColor="text1"/>
        </w:rPr>
        <w:t>7</w:t>
      </w:r>
      <w:r w:rsidRPr="008D7DF8">
        <w:rPr>
          <w:rFonts w:ascii="Times New Roman" w:eastAsia="標楷體" w:hAnsi="Times New Roman"/>
          <w:b/>
          <w:color w:val="000000" w:themeColor="text1"/>
        </w:rPr>
        <w:t>-</w:t>
      </w:r>
      <w:r>
        <w:rPr>
          <w:rFonts w:ascii="Times New Roman" w:eastAsia="標楷體" w:hAnsi="Times New Roman" w:hint="eastAsia"/>
          <w:b/>
          <w:color w:val="000000" w:themeColor="text1"/>
        </w:rPr>
        <w:t>12</w:t>
      </w:r>
      <w:r w:rsidRPr="008D7DF8">
        <w:rPr>
          <w:rFonts w:ascii="Times New Roman" w:eastAsia="標楷體" w:hAnsi="Times New Roman"/>
          <w:b/>
          <w:color w:val="000000" w:themeColor="text1"/>
        </w:rPr>
        <w:t>期</w:t>
      </w:r>
      <w:r w:rsidRPr="008D7DF8">
        <w:rPr>
          <w:rFonts w:ascii="Times New Roman" w:eastAsia="標楷體" w:hAnsi="Times New Roman"/>
          <w:b/>
          <w:color w:val="000000" w:themeColor="text1"/>
        </w:rPr>
        <w:t>(</w:t>
      </w:r>
      <w:r w:rsidRPr="008D7DF8">
        <w:rPr>
          <w:rFonts w:ascii="Times New Roman" w:eastAsia="標楷體" w:hAnsi="Times New Roman"/>
          <w:b/>
          <w:color w:val="000000" w:themeColor="text1"/>
        </w:rPr>
        <w:t>本</w:t>
      </w:r>
      <w:proofErr w:type="gramStart"/>
      <w:r w:rsidRPr="008D7DF8">
        <w:rPr>
          <w:rFonts w:ascii="Times New Roman" w:eastAsia="標楷體" w:hAnsi="Times New Roman"/>
          <w:b/>
          <w:color w:val="000000" w:themeColor="text1"/>
        </w:rPr>
        <w:t>期輪編為</w:t>
      </w:r>
      <w:proofErr w:type="gramEnd"/>
      <w:r w:rsidRPr="00506012">
        <w:rPr>
          <w:rFonts w:ascii="Times New Roman" w:eastAsia="標楷體" w:hAnsi="Times New Roman"/>
          <w:b/>
        </w:rPr>
        <w:t>梁忠銘、鄭</w:t>
      </w:r>
      <w:proofErr w:type="gramStart"/>
      <w:r w:rsidRPr="00506012">
        <w:rPr>
          <w:rFonts w:ascii="Times New Roman" w:eastAsia="標楷體" w:hAnsi="Times New Roman"/>
          <w:b/>
        </w:rPr>
        <w:t>燿</w:t>
      </w:r>
      <w:proofErr w:type="gramEnd"/>
      <w:r w:rsidRPr="00506012">
        <w:rPr>
          <w:rFonts w:ascii="Times New Roman" w:eastAsia="標楷體" w:hAnsi="Times New Roman"/>
          <w:b/>
        </w:rPr>
        <w:t>男教</w:t>
      </w:r>
      <w:r w:rsidRPr="008D7DF8">
        <w:rPr>
          <w:rFonts w:ascii="Times New Roman" w:eastAsia="標楷體" w:hAnsi="Times New Roman"/>
          <w:b/>
          <w:color w:val="000000" w:themeColor="text1"/>
        </w:rPr>
        <w:t>授</w:t>
      </w:r>
      <w:r w:rsidRPr="008D7DF8">
        <w:rPr>
          <w:rFonts w:ascii="Times New Roman" w:eastAsia="標楷體" w:hAnsi="Times New Roman"/>
          <w:b/>
          <w:color w:val="000000" w:themeColor="text1"/>
        </w:rPr>
        <w:t>)</w:t>
      </w:r>
    </w:p>
    <w:p w:rsidR="00506012" w:rsidRPr="008D7DF8" w:rsidRDefault="00506012" w:rsidP="00506012">
      <w:pPr>
        <w:pStyle w:val="a5"/>
        <w:ind w:leftChars="589" w:left="1416" w:hanging="2"/>
        <w:jc w:val="both"/>
        <w:rPr>
          <w:rFonts w:ascii="Times New Roman" w:eastAsia="標楷體" w:hAnsi="Times New Roman"/>
          <w:color w:val="000000" w:themeColor="text1"/>
        </w:rPr>
      </w:pPr>
      <w:r w:rsidRPr="008D7DF8">
        <w:rPr>
          <w:rFonts w:ascii="Times New Roman" w:eastAsia="標楷體" w:hAnsi="Times New Roman"/>
          <w:color w:val="000000" w:themeColor="text1"/>
        </w:rPr>
        <w:t>本期主題為</w:t>
      </w:r>
      <w:r w:rsidRPr="00506012">
        <w:rPr>
          <w:rFonts w:ascii="Times New Roman" w:eastAsia="標楷體" w:hAnsi="Times New Roman"/>
          <w:b/>
        </w:rPr>
        <w:t>高教深耕計畫</w:t>
      </w:r>
      <w:r w:rsidRPr="008D7DF8">
        <w:rPr>
          <w:rFonts w:ascii="Times New Roman" w:eastAsia="標楷體" w:hAnsi="Times New Roman"/>
          <w:color w:val="000000" w:themeColor="text1"/>
        </w:rPr>
        <w:t>，「評論主題背景及撰稿重點說明」</w:t>
      </w:r>
      <w:r w:rsidR="001A0AED">
        <w:rPr>
          <w:rFonts w:ascii="Times New Roman" w:eastAsia="標楷體" w:hAnsi="Times New Roman" w:hint="eastAsia"/>
          <w:color w:val="000000" w:themeColor="text1"/>
        </w:rPr>
        <w:t>主編</w:t>
      </w:r>
      <w:r w:rsidR="001A0AED" w:rsidRPr="008D7DF8">
        <w:rPr>
          <w:rFonts w:ascii="Times New Roman" w:eastAsia="標楷體" w:hAnsi="Times New Roman" w:hint="eastAsia"/>
          <w:color w:val="000000" w:themeColor="text1"/>
        </w:rPr>
        <w:t>已</w:t>
      </w:r>
      <w:r w:rsidR="001A0AED">
        <w:rPr>
          <w:rFonts w:ascii="Times New Roman" w:eastAsia="標楷體" w:hAnsi="Times New Roman" w:hint="eastAsia"/>
          <w:color w:val="000000" w:themeColor="text1"/>
        </w:rPr>
        <w:t>做完</w:t>
      </w:r>
      <w:r w:rsidRPr="0078459B">
        <w:rPr>
          <w:rFonts w:ascii="Times New Roman" w:eastAsia="標楷體" w:hAnsi="Times New Roman" w:hint="eastAsia"/>
          <w:color w:val="000000" w:themeColor="text1"/>
        </w:rPr>
        <w:t>最後確認，將</w:t>
      </w:r>
      <w:r w:rsidR="001A0AED">
        <w:rPr>
          <w:rFonts w:ascii="Times New Roman" w:eastAsia="標楷體" w:hAnsi="Times New Roman" w:hint="eastAsia"/>
          <w:color w:val="000000" w:themeColor="text1"/>
        </w:rPr>
        <w:t>於</w:t>
      </w:r>
      <w:r w:rsidR="001A0AED">
        <w:rPr>
          <w:rFonts w:ascii="Times New Roman" w:eastAsia="標楷體" w:hAnsi="Times New Roman" w:hint="eastAsia"/>
          <w:color w:val="000000" w:themeColor="text1"/>
        </w:rPr>
        <w:t>9/23</w:t>
      </w:r>
      <w:r w:rsidR="001A0AED">
        <w:rPr>
          <w:rFonts w:ascii="Times New Roman" w:eastAsia="標楷體" w:hAnsi="Times New Roman" w:hint="eastAsia"/>
          <w:color w:val="000000" w:themeColor="text1"/>
        </w:rPr>
        <w:t>前</w:t>
      </w:r>
      <w:r w:rsidRPr="008D7DF8">
        <w:rPr>
          <w:rFonts w:ascii="Times New Roman" w:eastAsia="標楷體" w:hAnsi="Times New Roman"/>
          <w:color w:val="000000" w:themeColor="text1"/>
        </w:rPr>
        <w:t>上傳至學會網站並發通知信開始徵稿。</w:t>
      </w:r>
    </w:p>
    <w:p w:rsidR="00D929BA" w:rsidRPr="00506012" w:rsidRDefault="00D929BA" w:rsidP="00AD1DC6">
      <w:pPr>
        <w:ind w:leftChars="590" w:left="1416"/>
        <w:jc w:val="both"/>
        <w:rPr>
          <w:rFonts w:ascii="Times New Roman" w:eastAsia="標楷體" w:hAnsi="Times New Roman"/>
        </w:rPr>
      </w:pPr>
    </w:p>
    <w:p w:rsidR="00A002F8" w:rsidRPr="00A002F8" w:rsidRDefault="00047E2A" w:rsidP="00030262">
      <w:pPr>
        <w:numPr>
          <w:ilvl w:val="0"/>
          <w:numId w:val="1"/>
        </w:numPr>
        <w:spacing w:line="276" w:lineRule="auto"/>
        <w:jc w:val="both"/>
        <w:rPr>
          <w:rFonts w:ascii="標楷體" w:eastAsia="標楷體" w:hAnsi="標楷體"/>
        </w:rPr>
      </w:pPr>
      <w:r w:rsidRPr="00A002F8">
        <w:rPr>
          <w:rFonts w:ascii="Times New Roman" w:eastAsia="標楷體" w:hAnsi="Times New Roman" w:hint="eastAsia"/>
          <w:b/>
          <w:color w:val="000000" w:themeColor="text1"/>
          <w:u w:val="single"/>
        </w:rPr>
        <w:t>專書</w:t>
      </w:r>
      <w:r w:rsidRPr="00A002F8">
        <w:rPr>
          <w:rFonts w:ascii="Times New Roman" w:eastAsia="標楷體" w:hAnsi="Times New Roman"/>
          <w:b/>
          <w:color w:val="000000" w:themeColor="text1"/>
          <w:u w:val="single"/>
        </w:rPr>
        <w:t>進度</w:t>
      </w:r>
      <w:r w:rsidR="006570B5" w:rsidRPr="00A002F8">
        <w:rPr>
          <w:rFonts w:ascii="Times New Roman" w:eastAsia="標楷體" w:hAnsi="Times New Roman"/>
          <w:color w:val="000000" w:themeColor="text1"/>
        </w:rPr>
        <w:t>：</w:t>
      </w:r>
      <w:r w:rsidR="00506012" w:rsidRPr="00A002F8">
        <w:rPr>
          <w:rFonts w:ascii="標楷體" w:eastAsia="標楷體" w:hAnsi="標楷體"/>
        </w:rPr>
        <w:t>學</w:t>
      </w:r>
      <w:r w:rsidR="00506012" w:rsidRPr="00A002F8">
        <w:rPr>
          <w:rFonts w:ascii="Times New Roman" w:eastAsia="標楷體" w:hAnsi="Times New Roman"/>
        </w:rPr>
        <w:t>會</w:t>
      </w:r>
      <w:r w:rsidR="00506012" w:rsidRPr="00A002F8">
        <w:rPr>
          <w:rFonts w:ascii="Times New Roman" w:eastAsia="標楷體" w:hAnsi="Times New Roman"/>
        </w:rPr>
        <w:t>2019</w:t>
      </w:r>
      <w:r w:rsidR="00506012" w:rsidRPr="00A002F8">
        <w:rPr>
          <w:rFonts w:ascii="Times New Roman" w:eastAsia="標楷體" w:hAnsi="Times New Roman"/>
        </w:rPr>
        <w:t>年度專書｢臺灣教育</w:t>
      </w:r>
      <w:r w:rsidR="00506012" w:rsidRPr="00A002F8">
        <w:rPr>
          <w:rFonts w:ascii="Times New Roman" w:eastAsia="標楷體" w:hAnsi="Times New Roman"/>
        </w:rPr>
        <w:t>2030</w:t>
      </w:r>
      <w:r w:rsidR="00506012" w:rsidRPr="00A002F8">
        <w:rPr>
          <w:rFonts w:ascii="Times New Roman" w:eastAsia="標楷體" w:hAnsi="Times New Roman"/>
        </w:rPr>
        <w:t>｣特正進行邀稿，</w:t>
      </w:r>
      <w:r w:rsidR="00506012" w:rsidRPr="00A002F8">
        <w:rPr>
          <w:rFonts w:ascii="Times New Roman" w:eastAsia="標楷體" w:hAnsi="Times New Roman"/>
        </w:rPr>
        <w:t>2019</w:t>
      </w:r>
      <w:r w:rsidR="00506012" w:rsidRPr="00A002F8">
        <w:rPr>
          <w:rFonts w:ascii="Times New Roman" w:eastAsia="標楷體" w:hAnsi="Times New Roman"/>
        </w:rPr>
        <w:t>年度專書由暨南國際大學翁福元教授與臺中教育大學陳易芬副教授擔任主編，</w:t>
      </w:r>
      <w:r w:rsidR="00506012" w:rsidRPr="00A002F8">
        <w:rPr>
          <w:rFonts w:ascii="Times New Roman" w:eastAsia="標楷體" w:hAnsi="Times New Roman"/>
          <w:b/>
          <w:bCs/>
        </w:rPr>
        <w:t>截稿日至</w:t>
      </w:r>
      <w:r w:rsidR="00506012" w:rsidRPr="00A002F8">
        <w:rPr>
          <w:rFonts w:ascii="Times New Roman" w:eastAsia="標楷體" w:hAnsi="Times New Roman"/>
          <w:b/>
          <w:bCs/>
        </w:rPr>
        <w:t>2018</w:t>
      </w:r>
      <w:r w:rsidR="00506012" w:rsidRPr="00A002F8">
        <w:rPr>
          <w:rFonts w:ascii="Times New Roman" w:eastAsia="標楷體" w:hAnsi="Times New Roman"/>
          <w:b/>
          <w:bCs/>
        </w:rPr>
        <w:t>年</w:t>
      </w:r>
      <w:r w:rsidR="00506012" w:rsidRPr="00A002F8">
        <w:rPr>
          <w:rFonts w:ascii="Times New Roman" w:eastAsia="標楷體" w:hAnsi="Times New Roman"/>
          <w:b/>
          <w:bCs/>
        </w:rPr>
        <w:t>09</w:t>
      </w:r>
      <w:r w:rsidR="00506012" w:rsidRPr="00A002F8">
        <w:rPr>
          <w:rFonts w:ascii="Times New Roman" w:eastAsia="標楷體" w:hAnsi="Times New Roman"/>
          <w:b/>
          <w:bCs/>
        </w:rPr>
        <w:t>月</w:t>
      </w:r>
      <w:r w:rsidR="00506012" w:rsidRPr="00A002F8">
        <w:rPr>
          <w:rFonts w:ascii="Times New Roman" w:eastAsia="標楷體" w:hAnsi="Times New Roman"/>
          <w:b/>
          <w:bCs/>
        </w:rPr>
        <w:t>30</w:t>
      </w:r>
      <w:r w:rsidR="00506012" w:rsidRPr="00A002F8">
        <w:rPr>
          <w:rFonts w:ascii="Times New Roman" w:eastAsia="標楷體" w:hAnsi="Times New Roman"/>
          <w:b/>
          <w:bCs/>
        </w:rPr>
        <w:t>日止</w:t>
      </w:r>
      <w:r w:rsidR="00506012" w:rsidRPr="00A002F8">
        <w:rPr>
          <w:rFonts w:ascii="Times New Roman" w:eastAsia="標楷體" w:hAnsi="Times New Roman"/>
        </w:rPr>
        <w:t>。</w:t>
      </w:r>
    </w:p>
    <w:p w:rsidR="00506012" w:rsidRPr="00630F45" w:rsidRDefault="00506012" w:rsidP="00506012">
      <w:pPr>
        <w:numPr>
          <w:ilvl w:val="0"/>
          <w:numId w:val="1"/>
        </w:numPr>
        <w:spacing w:line="276" w:lineRule="auto"/>
        <w:jc w:val="both"/>
        <w:rPr>
          <w:rFonts w:ascii="標楷體" w:eastAsia="標楷體" w:hAnsi="標楷體"/>
        </w:rPr>
      </w:pPr>
      <w:r w:rsidRPr="004356A2">
        <w:rPr>
          <w:rFonts w:ascii="Times New Roman" w:eastAsia="標楷體" w:hAnsi="Times New Roman" w:hint="eastAsia"/>
          <w:b/>
        </w:rPr>
        <w:t>本會</w:t>
      </w:r>
      <w:proofErr w:type="gramStart"/>
      <w:r>
        <w:rPr>
          <w:rFonts w:ascii="Times New Roman" w:eastAsia="標楷體" w:hAnsi="Times New Roman" w:hint="eastAsia"/>
          <w:b/>
        </w:rPr>
        <w:t>107</w:t>
      </w:r>
      <w:proofErr w:type="gramEnd"/>
      <w:r>
        <w:rPr>
          <w:rFonts w:ascii="Times New Roman" w:eastAsia="標楷體" w:hAnsi="Times New Roman" w:hint="eastAsia"/>
          <w:b/>
        </w:rPr>
        <w:t>年度</w:t>
      </w:r>
      <w:r>
        <w:rPr>
          <w:rFonts w:ascii="標楷體" w:eastAsia="標楷體" w:hAnsi="標楷體" w:hint="eastAsia"/>
          <w:b/>
        </w:rPr>
        <w:t>「</w:t>
      </w:r>
      <w:r>
        <w:rPr>
          <w:rFonts w:ascii="Times New Roman" w:eastAsia="標楷體" w:hAnsi="Times New Roman" w:hint="eastAsia"/>
          <w:b/>
        </w:rPr>
        <w:t>木</w:t>
      </w:r>
      <w:proofErr w:type="gramStart"/>
      <w:r>
        <w:rPr>
          <w:rFonts w:ascii="Times New Roman" w:eastAsia="標楷體" w:hAnsi="Times New Roman" w:hint="eastAsia"/>
          <w:b/>
        </w:rPr>
        <w:t>鐸</w:t>
      </w:r>
      <w:proofErr w:type="gramEnd"/>
      <w:r>
        <w:rPr>
          <w:rFonts w:ascii="Times New Roman" w:eastAsia="標楷體" w:hAnsi="Times New Roman" w:hint="eastAsia"/>
          <w:b/>
        </w:rPr>
        <w:t>獎</w:t>
      </w:r>
      <w:r>
        <w:rPr>
          <w:rFonts w:ascii="標楷體" w:eastAsia="標楷體" w:hAnsi="標楷體" w:hint="eastAsia"/>
          <w:b/>
        </w:rPr>
        <w:t>」</w:t>
      </w:r>
      <w:r>
        <w:rPr>
          <w:rFonts w:ascii="Times New Roman" w:eastAsia="標楷體" w:hAnsi="Times New Roman" w:hint="eastAsia"/>
          <w:b/>
        </w:rPr>
        <w:t>人選</w:t>
      </w:r>
      <w:r>
        <w:rPr>
          <w:rFonts w:ascii="新細明體" w:hAnsi="新細明體" w:hint="eastAsia"/>
          <w:b/>
          <w:color w:val="000000" w:themeColor="text1"/>
        </w:rPr>
        <w:t>：</w:t>
      </w:r>
      <w:r>
        <w:rPr>
          <w:rFonts w:ascii="Times New Roman" w:eastAsia="標楷體" w:hAnsi="Times New Roman" w:hint="eastAsia"/>
          <w:b/>
          <w:color w:val="000000" w:themeColor="text1"/>
        </w:rPr>
        <w:t>李懿芳老師</w:t>
      </w:r>
      <w:r>
        <w:rPr>
          <w:rFonts w:ascii="標楷體" w:eastAsia="標楷體" w:hAnsi="標楷體" w:hint="eastAsia"/>
          <w:b/>
          <w:color w:val="000000" w:themeColor="text1"/>
        </w:rPr>
        <w:t>；「</w:t>
      </w:r>
      <w:r w:rsidRPr="001824D6">
        <w:rPr>
          <w:rFonts w:ascii="Times New Roman" w:eastAsia="標楷體" w:hAnsi="Times New Roman" w:hint="eastAsia"/>
          <w:b/>
          <w:color w:val="000000" w:themeColor="text1"/>
        </w:rPr>
        <w:t>服務獎」人選：</w:t>
      </w:r>
      <w:r>
        <w:rPr>
          <w:rFonts w:ascii="Times New Roman" w:eastAsia="標楷體" w:hAnsi="Times New Roman" w:hint="eastAsia"/>
          <w:b/>
          <w:color w:val="000000" w:themeColor="text1"/>
        </w:rPr>
        <w:t>胡茹萍老師，已於</w:t>
      </w:r>
      <w:r>
        <w:rPr>
          <w:rFonts w:ascii="Times New Roman" w:eastAsia="標楷體" w:hAnsi="Times New Roman" w:hint="eastAsia"/>
          <w:b/>
          <w:color w:val="000000" w:themeColor="text1"/>
        </w:rPr>
        <w:t>9/5</w:t>
      </w:r>
      <w:r>
        <w:rPr>
          <w:rFonts w:ascii="Times New Roman" w:eastAsia="標楷體" w:hAnsi="Times New Roman" w:hint="eastAsia"/>
          <w:b/>
          <w:color w:val="000000" w:themeColor="text1"/>
        </w:rPr>
        <w:t>日將當選人資料寄出。</w:t>
      </w:r>
    </w:p>
    <w:p w:rsidR="00630F45" w:rsidRPr="00506012" w:rsidRDefault="00630F45" w:rsidP="00630F45">
      <w:pPr>
        <w:spacing w:line="276" w:lineRule="auto"/>
        <w:ind w:left="793"/>
        <w:jc w:val="both"/>
        <w:rPr>
          <w:rFonts w:ascii="標楷體" w:eastAsia="標楷體" w:hAnsi="標楷體"/>
        </w:rPr>
      </w:pPr>
    </w:p>
    <w:p w:rsidR="003A3B26" w:rsidRPr="008D7DF8" w:rsidRDefault="003A3B26" w:rsidP="003A3B26">
      <w:pPr>
        <w:spacing w:line="276" w:lineRule="auto"/>
        <w:jc w:val="both"/>
        <w:rPr>
          <w:rFonts w:ascii="標楷體" w:eastAsia="標楷體" w:hAnsi="標楷體"/>
          <w:b/>
          <w:color w:val="000000" w:themeColor="text1"/>
          <w:sz w:val="28"/>
        </w:rPr>
      </w:pPr>
      <w:r w:rsidRPr="008D7DF8">
        <w:rPr>
          <w:rFonts w:ascii="標楷體" w:eastAsia="標楷體" w:hAnsi="標楷體" w:cs="新細明體" w:hint="eastAsia"/>
          <w:b/>
          <w:color w:val="000000" w:themeColor="text1"/>
          <w:sz w:val="28"/>
        </w:rPr>
        <w:lastRenderedPageBreak/>
        <w:t>參、提案討論</w:t>
      </w:r>
    </w:p>
    <w:p w:rsidR="003A3B26" w:rsidRPr="008D7DF8" w:rsidRDefault="003A3B26" w:rsidP="003A3B26">
      <w:pPr>
        <w:ind w:firstLineChars="236" w:firstLine="567"/>
        <w:rPr>
          <w:rFonts w:ascii="標楷體" w:eastAsia="標楷體" w:hAnsi="標楷體" w:cs="新細明體"/>
          <w:b/>
          <w:color w:val="000000" w:themeColor="text1"/>
        </w:rPr>
      </w:pPr>
      <w:r w:rsidRPr="008D7DF8">
        <w:rPr>
          <w:rFonts w:ascii="標楷體" w:eastAsia="標楷體" w:hAnsi="標楷體" w:cs="新細明體" w:hint="eastAsia"/>
          <w:b/>
          <w:color w:val="000000" w:themeColor="text1"/>
        </w:rPr>
        <w:t>案由</w:t>
      </w:r>
      <w:proofErr w:type="gramStart"/>
      <w:r w:rsidRPr="008D7DF8">
        <w:rPr>
          <w:rFonts w:ascii="標楷體" w:eastAsia="標楷體" w:hAnsi="標楷體" w:cs="新細明體" w:hint="eastAsia"/>
          <w:b/>
          <w:color w:val="000000" w:themeColor="text1"/>
        </w:rPr>
        <w:t>一</w:t>
      </w:r>
      <w:proofErr w:type="gramEnd"/>
      <w:r w:rsidRPr="008D7DF8">
        <w:rPr>
          <w:rFonts w:ascii="標楷體" w:eastAsia="標楷體" w:hAnsi="標楷體" w:cs="新細明體" w:hint="eastAsia"/>
          <w:b/>
          <w:color w:val="000000" w:themeColor="text1"/>
        </w:rPr>
        <w:t>：本月各組工作報告與待處理事項，請討論。</w:t>
      </w:r>
    </w:p>
    <w:p w:rsidR="003A3B26" w:rsidRPr="008D7DF8" w:rsidRDefault="003A3B26" w:rsidP="003A3B26">
      <w:pPr>
        <w:ind w:firstLineChars="236" w:firstLine="567"/>
        <w:rPr>
          <w:rFonts w:ascii="標楷體" w:eastAsia="標楷體" w:hAnsi="標楷體" w:cs="新細明體"/>
          <w:b/>
          <w:color w:val="000000" w:themeColor="text1"/>
        </w:rPr>
      </w:pPr>
      <w:r w:rsidRPr="008D7DF8">
        <w:rPr>
          <w:rFonts w:ascii="標楷體" w:eastAsia="標楷體" w:hAnsi="標楷體" w:cs="新細明體" w:hint="eastAsia"/>
          <w:b/>
          <w:color w:val="000000" w:themeColor="text1"/>
        </w:rPr>
        <w:t>說明：</w:t>
      </w:r>
      <w:r w:rsidRPr="008D7DF8">
        <w:rPr>
          <w:rFonts w:ascii="標楷體" w:eastAsia="標楷體" w:hAnsi="標楷體" w:cs="新細明體" w:hint="eastAsia"/>
          <w:color w:val="000000" w:themeColor="text1"/>
        </w:rPr>
        <w:t>請各組報告本月相關工作事項，及待決議事項。</w:t>
      </w:r>
    </w:p>
    <w:p w:rsidR="0013563E" w:rsidRDefault="003A3B26" w:rsidP="003A3B26">
      <w:pPr>
        <w:ind w:firstLineChars="236" w:firstLine="567"/>
        <w:rPr>
          <w:rFonts w:ascii="標楷體" w:eastAsia="標楷體" w:hAnsi="標楷體" w:cs="新細明體"/>
          <w:b/>
          <w:color w:val="000000" w:themeColor="text1"/>
        </w:rPr>
      </w:pPr>
      <w:r w:rsidRPr="008D7DF8">
        <w:rPr>
          <w:rFonts w:ascii="標楷體" w:eastAsia="標楷體" w:hAnsi="標楷體" w:cs="新細明體" w:hint="eastAsia"/>
          <w:b/>
          <w:color w:val="000000" w:themeColor="text1"/>
        </w:rPr>
        <w:t>決議：</w:t>
      </w:r>
    </w:p>
    <w:p w:rsidR="00174187" w:rsidRPr="00917D35" w:rsidRDefault="0013563E" w:rsidP="00917D35">
      <w:pPr>
        <w:ind w:left="566"/>
        <w:rPr>
          <w:rFonts w:ascii="Times New Roman" w:eastAsia="標楷體" w:hAnsi="Times New Roman"/>
          <w:color w:val="2E74B5" w:themeColor="accent1" w:themeShade="BF"/>
          <w:szCs w:val="24"/>
        </w:rPr>
      </w:pPr>
      <w:r w:rsidRPr="00917D35">
        <w:rPr>
          <w:rFonts w:ascii="Times New Roman" w:eastAsia="標楷體" w:hAnsi="Times New Roman" w:hint="eastAsia"/>
          <w:color w:val="2E74B5" w:themeColor="accent1" w:themeShade="BF"/>
          <w:szCs w:val="24"/>
        </w:rPr>
        <w:t>出版組：</w:t>
      </w:r>
      <w:r w:rsidR="004B23EE" w:rsidRPr="00917D35">
        <w:rPr>
          <w:rFonts w:ascii="Times New Roman" w:eastAsia="標楷體" w:hAnsi="Times New Roman" w:hint="eastAsia"/>
          <w:color w:val="2E74B5" w:themeColor="accent1" w:themeShade="BF"/>
          <w:szCs w:val="24"/>
        </w:rPr>
        <w:t xml:space="preserve"> </w:t>
      </w:r>
    </w:p>
    <w:p w:rsidR="00D630F1" w:rsidRPr="00917D35" w:rsidRDefault="00630F45" w:rsidP="00917D35">
      <w:pPr>
        <w:pStyle w:val="a5"/>
        <w:numPr>
          <w:ilvl w:val="0"/>
          <w:numId w:val="36"/>
        </w:numPr>
        <w:ind w:leftChars="0"/>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rPr>
        <w:t>審稿文章</w:t>
      </w:r>
      <w:r w:rsidR="009E39D7" w:rsidRPr="00917D35">
        <w:rPr>
          <w:rFonts w:ascii="Times New Roman" w:eastAsia="標楷體" w:hAnsi="Times New Roman" w:hint="eastAsia"/>
          <w:color w:val="2E74B5" w:themeColor="accent1" w:themeShade="BF"/>
          <w:szCs w:val="24"/>
        </w:rPr>
        <w:t>篇</w:t>
      </w:r>
      <w:r>
        <w:rPr>
          <w:rFonts w:ascii="Times New Roman" w:eastAsia="標楷體" w:hAnsi="Times New Roman" w:hint="eastAsia"/>
          <w:color w:val="2E74B5" w:themeColor="accent1" w:themeShade="BF"/>
          <w:szCs w:val="24"/>
        </w:rPr>
        <w:t>數太</w:t>
      </w:r>
      <w:proofErr w:type="gramStart"/>
      <w:r>
        <w:rPr>
          <w:rFonts w:ascii="Times New Roman" w:eastAsia="標楷體" w:hAnsi="Times New Roman" w:hint="eastAsia"/>
          <w:color w:val="2E74B5" w:themeColor="accent1" w:themeShade="BF"/>
          <w:szCs w:val="24"/>
        </w:rPr>
        <w:t>多</w:t>
      </w:r>
      <w:r w:rsidR="009E39D7" w:rsidRPr="00917D35">
        <w:rPr>
          <w:rFonts w:ascii="Times New Roman" w:eastAsia="標楷體" w:hAnsi="Times New Roman" w:hint="eastAsia"/>
          <w:color w:val="2E74B5" w:themeColor="accent1" w:themeShade="BF"/>
          <w:szCs w:val="24"/>
        </w:rPr>
        <w:t>時，</w:t>
      </w:r>
      <w:proofErr w:type="gramEnd"/>
      <w:r w:rsidR="009E39D7" w:rsidRPr="00917D35">
        <w:rPr>
          <w:rFonts w:ascii="Times New Roman" w:eastAsia="標楷體" w:hAnsi="Times New Roman" w:hint="eastAsia"/>
          <w:color w:val="2E74B5" w:themeColor="accent1" w:themeShade="BF"/>
          <w:szCs w:val="24"/>
        </w:rPr>
        <w:t>主編可</w:t>
      </w:r>
      <w:r>
        <w:rPr>
          <w:rFonts w:ascii="Times New Roman" w:eastAsia="標楷體" w:hAnsi="Times New Roman" w:hint="eastAsia"/>
          <w:color w:val="2E74B5" w:themeColor="accent1" w:themeShade="BF"/>
          <w:szCs w:val="24"/>
        </w:rPr>
        <w:t>進行適當</w:t>
      </w:r>
      <w:r w:rsidR="009E39D7" w:rsidRPr="00917D35">
        <w:rPr>
          <w:rFonts w:ascii="Times New Roman" w:eastAsia="標楷體" w:hAnsi="Times New Roman" w:hint="eastAsia"/>
          <w:color w:val="2E74B5" w:themeColor="accent1" w:themeShade="BF"/>
          <w:szCs w:val="24"/>
        </w:rPr>
        <w:t>分工</w:t>
      </w:r>
      <w:r w:rsidR="00917D35">
        <w:rPr>
          <w:rFonts w:ascii="Times New Roman" w:eastAsia="標楷體" w:hAnsi="Times New Roman" w:hint="eastAsia"/>
          <w:color w:val="2E74B5" w:themeColor="accent1" w:themeShade="BF"/>
          <w:szCs w:val="24"/>
        </w:rPr>
        <w:t>，再</w:t>
      </w:r>
      <w:r w:rsidR="00837322">
        <w:rPr>
          <w:rFonts w:ascii="Times New Roman" w:eastAsia="標楷體" w:hAnsi="Times New Roman" w:hint="eastAsia"/>
          <w:color w:val="2E74B5" w:themeColor="accent1" w:themeShade="BF"/>
          <w:szCs w:val="24"/>
        </w:rPr>
        <w:t>相互</w:t>
      </w:r>
      <w:r w:rsidR="009E39D7" w:rsidRPr="00917D35">
        <w:rPr>
          <w:rFonts w:ascii="Times New Roman" w:eastAsia="標楷體" w:hAnsi="Times New Roman" w:hint="eastAsia"/>
          <w:color w:val="2E74B5" w:themeColor="accent1" w:themeShade="BF"/>
          <w:szCs w:val="24"/>
        </w:rPr>
        <w:t>交換審查結果，如</w:t>
      </w:r>
      <w:r w:rsidR="00917D35">
        <w:rPr>
          <w:rFonts w:ascii="Times New Roman" w:eastAsia="標楷體" w:hAnsi="Times New Roman" w:hint="eastAsia"/>
          <w:color w:val="2E74B5" w:themeColor="accent1" w:themeShade="BF"/>
          <w:szCs w:val="24"/>
        </w:rPr>
        <w:t>雙方皆</w:t>
      </w:r>
      <w:r w:rsidR="009E39D7" w:rsidRPr="00917D35">
        <w:rPr>
          <w:rFonts w:ascii="Times New Roman" w:eastAsia="標楷體" w:hAnsi="Times New Roman" w:hint="eastAsia"/>
          <w:color w:val="2E74B5" w:themeColor="accent1" w:themeShade="BF"/>
          <w:szCs w:val="24"/>
        </w:rPr>
        <w:t>同意</w:t>
      </w:r>
      <w:r w:rsidR="00917D35">
        <w:rPr>
          <w:rFonts w:ascii="Times New Roman" w:eastAsia="標楷體" w:hAnsi="Times New Roman" w:hint="eastAsia"/>
          <w:color w:val="2E74B5" w:themeColor="accent1" w:themeShade="BF"/>
          <w:szCs w:val="24"/>
        </w:rPr>
        <w:t>審查結果</w:t>
      </w:r>
      <w:r w:rsidR="009E39D7" w:rsidRPr="00917D35">
        <w:rPr>
          <w:rFonts w:ascii="Times New Roman" w:eastAsia="標楷體" w:hAnsi="Times New Roman" w:hint="eastAsia"/>
          <w:color w:val="2E74B5" w:themeColor="accent1" w:themeShade="BF"/>
          <w:szCs w:val="24"/>
        </w:rPr>
        <w:t>，</w:t>
      </w:r>
      <w:r w:rsidR="00917D35">
        <w:rPr>
          <w:rFonts w:ascii="Times New Roman" w:eastAsia="標楷體" w:hAnsi="Times New Roman" w:hint="eastAsia"/>
          <w:color w:val="2E74B5" w:themeColor="accent1" w:themeShade="BF"/>
          <w:szCs w:val="24"/>
        </w:rPr>
        <w:t>即</w:t>
      </w:r>
      <w:proofErr w:type="gramStart"/>
      <w:r w:rsidR="00917D35">
        <w:rPr>
          <w:rFonts w:ascii="Times New Roman" w:eastAsia="標楷體" w:hAnsi="Times New Roman" w:hint="eastAsia"/>
          <w:color w:val="2E74B5" w:themeColor="accent1" w:themeShade="BF"/>
          <w:szCs w:val="24"/>
        </w:rPr>
        <w:t>視同</w:t>
      </w:r>
      <w:r w:rsidR="009E39D7" w:rsidRPr="00917D35">
        <w:rPr>
          <w:rFonts w:ascii="Times New Roman" w:eastAsia="標楷體" w:hAnsi="Times New Roman" w:hint="eastAsia"/>
          <w:color w:val="2E74B5" w:themeColor="accent1" w:themeShade="BF"/>
          <w:szCs w:val="24"/>
        </w:rPr>
        <w:t>雙審</w:t>
      </w:r>
      <w:proofErr w:type="gramEnd"/>
      <w:r w:rsidR="0013563E" w:rsidRPr="00917D35">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rPr>
        <w:t>實際審查作業運作時，若有遇到</w:t>
      </w:r>
      <w:r w:rsidR="009E39D7" w:rsidRPr="00917D35">
        <w:rPr>
          <w:rFonts w:ascii="Times New Roman" w:eastAsia="標楷體" w:hAnsi="Times New Roman" w:hint="eastAsia"/>
          <w:color w:val="2E74B5" w:themeColor="accent1" w:themeShade="BF"/>
          <w:szCs w:val="24"/>
        </w:rPr>
        <w:t>相關問題可詢問潘老師</w:t>
      </w:r>
      <w:r w:rsidR="0013563E" w:rsidRPr="00917D35">
        <w:rPr>
          <w:rFonts w:ascii="Times New Roman" w:eastAsia="標楷體" w:hAnsi="Times New Roman" w:hint="eastAsia"/>
          <w:color w:val="2E74B5" w:themeColor="accent1" w:themeShade="BF"/>
          <w:szCs w:val="24"/>
        </w:rPr>
        <w:t>)</w:t>
      </w:r>
      <w:r w:rsidR="00CB2203">
        <w:rPr>
          <w:rFonts w:ascii="Times New Roman" w:eastAsia="標楷體" w:hAnsi="Times New Roman" w:hint="eastAsia"/>
          <w:color w:val="2E74B5" w:themeColor="accent1" w:themeShade="BF"/>
          <w:szCs w:val="24"/>
        </w:rPr>
        <w:t>。</w:t>
      </w:r>
    </w:p>
    <w:p w:rsidR="00344935" w:rsidRDefault="00917D35" w:rsidP="00344935">
      <w:pPr>
        <w:pStyle w:val="a5"/>
        <w:numPr>
          <w:ilvl w:val="0"/>
          <w:numId w:val="36"/>
        </w:numPr>
        <w:ind w:leftChars="0"/>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rPr>
        <w:t>請潘老師</w:t>
      </w:r>
      <w:r w:rsidR="0013563E" w:rsidRPr="00917D35">
        <w:rPr>
          <w:rFonts w:ascii="Times New Roman" w:eastAsia="標楷體" w:hAnsi="Times New Roman" w:hint="eastAsia"/>
          <w:color w:val="2E74B5" w:themeColor="accent1" w:themeShade="BF"/>
          <w:szCs w:val="24"/>
        </w:rPr>
        <w:t>協助詢問理事長</w:t>
      </w:r>
      <w:r w:rsidR="00344935">
        <w:rPr>
          <w:rFonts w:ascii="Times New Roman" w:eastAsia="標楷體" w:hAnsi="Times New Roman" w:hint="eastAsia"/>
          <w:color w:val="2E74B5" w:themeColor="accent1" w:themeShade="BF"/>
          <w:szCs w:val="24"/>
        </w:rPr>
        <w:t>會員大會、理監事會議與編輯會議之</w:t>
      </w:r>
      <w:r w:rsidR="0013563E" w:rsidRPr="00917D35">
        <w:rPr>
          <w:rFonts w:ascii="Times New Roman" w:eastAsia="標楷體" w:hAnsi="Times New Roman" w:hint="eastAsia"/>
          <w:color w:val="2E74B5" w:themeColor="accent1" w:themeShade="BF"/>
          <w:szCs w:val="24"/>
        </w:rPr>
        <w:t>開會時間與相關事宜</w:t>
      </w:r>
      <w:r w:rsidR="00CB2203">
        <w:rPr>
          <w:rFonts w:ascii="Times New Roman" w:eastAsia="標楷體" w:hAnsi="Times New Roman" w:hint="eastAsia"/>
          <w:color w:val="2E74B5" w:themeColor="accent1" w:themeShade="BF"/>
          <w:szCs w:val="24"/>
        </w:rPr>
        <w:t>。</w:t>
      </w:r>
    </w:p>
    <w:p w:rsidR="00630F45" w:rsidRPr="00344935" w:rsidRDefault="00630F45" w:rsidP="00630F45">
      <w:pPr>
        <w:pStyle w:val="a5"/>
        <w:numPr>
          <w:ilvl w:val="0"/>
          <w:numId w:val="36"/>
        </w:numPr>
        <w:ind w:leftChars="0"/>
        <w:rPr>
          <w:rFonts w:ascii="Times New Roman" w:eastAsia="標楷體" w:hAnsi="Times New Roman"/>
          <w:color w:val="2E74B5" w:themeColor="accent1" w:themeShade="BF"/>
          <w:szCs w:val="24"/>
        </w:rPr>
      </w:pPr>
      <w:r w:rsidRPr="00630F45">
        <w:rPr>
          <w:rFonts w:ascii="Times New Roman" w:eastAsia="標楷體" w:hAnsi="Times New Roman" w:hint="eastAsia"/>
          <w:color w:val="2E74B5" w:themeColor="accent1" w:themeShade="BF"/>
          <w:szCs w:val="24"/>
        </w:rPr>
        <w:t>請專書負責人注意</w:t>
      </w:r>
      <w:r>
        <w:rPr>
          <w:rFonts w:ascii="Times New Roman" w:eastAsia="標楷體" w:hAnsi="Times New Roman" w:hint="eastAsia"/>
          <w:color w:val="2E74B5" w:themeColor="accent1" w:themeShade="BF"/>
          <w:szCs w:val="24"/>
        </w:rPr>
        <w:t>2019</w:t>
      </w:r>
      <w:r>
        <w:rPr>
          <w:rFonts w:ascii="Times New Roman" w:eastAsia="標楷體" w:hAnsi="Times New Roman" w:hint="eastAsia"/>
          <w:color w:val="2E74B5" w:themeColor="accent1" w:themeShade="BF"/>
          <w:szCs w:val="24"/>
        </w:rPr>
        <w:t>年度</w:t>
      </w:r>
      <w:r w:rsidRPr="00630F45">
        <w:rPr>
          <w:rFonts w:ascii="Times New Roman" w:eastAsia="標楷體" w:hAnsi="Times New Roman" w:hint="eastAsia"/>
          <w:color w:val="2E74B5" w:themeColor="accent1" w:themeShade="BF"/>
          <w:szCs w:val="24"/>
        </w:rPr>
        <w:t>專書之進度與時程，並於下次秘書處會議報告專書進度</w:t>
      </w:r>
      <w:r w:rsidR="00CB2203">
        <w:rPr>
          <w:rFonts w:ascii="Times New Roman" w:eastAsia="標楷體" w:hAnsi="Times New Roman" w:hint="eastAsia"/>
          <w:color w:val="2E74B5" w:themeColor="accent1" w:themeShade="BF"/>
          <w:szCs w:val="24"/>
        </w:rPr>
        <w:t>。</w:t>
      </w:r>
    </w:p>
    <w:p w:rsidR="0013563E" w:rsidRPr="00917D35" w:rsidRDefault="0013563E" w:rsidP="00917D35">
      <w:pPr>
        <w:ind w:left="566"/>
        <w:rPr>
          <w:rFonts w:ascii="Times New Roman" w:eastAsia="標楷體" w:hAnsi="Times New Roman"/>
          <w:color w:val="2E74B5" w:themeColor="accent1" w:themeShade="BF"/>
          <w:szCs w:val="24"/>
        </w:rPr>
      </w:pPr>
      <w:r w:rsidRPr="00917D35">
        <w:rPr>
          <w:rFonts w:ascii="Times New Roman" w:eastAsia="標楷體" w:hAnsi="Times New Roman" w:hint="eastAsia"/>
          <w:color w:val="2E74B5" w:themeColor="accent1" w:themeShade="BF"/>
          <w:szCs w:val="24"/>
        </w:rPr>
        <w:t>議事組</w:t>
      </w:r>
    </w:p>
    <w:p w:rsidR="009E39D7" w:rsidRPr="00917D35" w:rsidRDefault="009E39D7" w:rsidP="00917D35">
      <w:pPr>
        <w:pStyle w:val="a5"/>
        <w:numPr>
          <w:ilvl w:val="0"/>
          <w:numId w:val="37"/>
        </w:numPr>
        <w:ind w:leftChars="0"/>
        <w:rPr>
          <w:rFonts w:ascii="Times New Roman" w:eastAsia="標楷體" w:hAnsi="Times New Roman"/>
          <w:color w:val="2E74B5" w:themeColor="accent1" w:themeShade="BF"/>
          <w:szCs w:val="24"/>
        </w:rPr>
      </w:pPr>
      <w:r w:rsidRPr="00917D35">
        <w:rPr>
          <w:rFonts w:ascii="Times New Roman" w:eastAsia="標楷體" w:hAnsi="Times New Roman" w:hint="eastAsia"/>
          <w:color w:val="2E74B5" w:themeColor="accent1" w:themeShade="BF"/>
          <w:szCs w:val="24"/>
        </w:rPr>
        <w:t>年底會員大會議程與相關事宜之安排</w:t>
      </w:r>
      <w:r w:rsidR="00CB2203">
        <w:rPr>
          <w:rFonts w:ascii="Times New Roman" w:eastAsia="標楷體" w:hAnsi="Times New Roman" w:hint="eastAsia"/>
          <w:color w:val="2E74B5" w:themeColor="accent1" w:themeShade="BF"/>
          <w:szCs w:val="24"/>
        </w:rPr>
        <w:t>。</w:t>
      </w:r>
    </w:p>
    <w:p w:rsidR="009E39D7" w:rsidRPr="00917D35" w:rsidRDefault="00630F45" w:rsidP="00917D35">
      <w:pPr>
        <w:pStyle w:val="a5"/>
        <w:numPr>
          <w:ilvl w:val="0"/>
          <w:numId w:val="37"/>
        </w:numPr>
        <w:ind w:leftChars="0"/>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rPr>
        <w:t>第五屆第一次</w:t>
      </w:r>
      <w:r w:rsidR="009E39D7" w:rsidRPr="00917D35">
        <w:rPr>
          <w:rFonts w:ascii="Times New Roman" w:eastAsia="標楷體" w:hAnsi="Times New Roman" w:hint="eastAsia"/>
          <w:color w:val="2E74B5" w:themeColor="accent1" w:themeShade="BF"/>
          <w:szCs w:val="24"/>
        </w:rPr>
        <w:t>會員大會</w:t>
      </w:r>
      <w:r w:rsidR="00917D35">
        <w:rPr>
          <w:rFonts w:ascii="Times New Roman" w:eastAsia="標楷體" w:hAnsi="Times New Roman" w:hint="eastAsia"/>
          <w:color w:val="2E74B5" w:themeColor="accent1" w:themeShade="BF"/>
          <w:szCs w:val="24"/>
        </w:rPr>
        <w:t>暫定於</w:t>
      </w:r>
      <w:r w:rsidR="009E39D7" w:rsidRPr="00917D35">
        <w:rPr>
          <w:rFonts w:ascii="Times New Roman" w:eastAsia="標楷體" w:hAnsi="Times New Roman" w:hint="eastAsia"/>
          <w:color w:val="2E74B5" w:themeColor="accent1" w:themeShade="BF"/>
          <w:szCs w:val="24"/>
        </w:rPr>
        <w:t>十一月初</w:t>
      </w:r>
      <w:r w:rsidR="00CB2203">
        <w:rPr>
          <w:rFonts w:ascii="Times New Roman" w:eastAsia="標楷體" w:hAnsi="Times New Roman" w:hint="eastAsia"/>
          <w:color w:val="2E74B5" w:themeColor="accent1" w:themeShade="BF"/>
          <w:szCs w:val="24"/>
        </w:rPr>
        <w:t>。</w:t>
      </w:r>
    </w:p>
    <w:p w:rsidR="009E39D7" w:rsidRPr="00917D35" w:rsidRDefault="00C331D1" w:rsidP="00917D35">
      <w:pPr>
        <w:pStyle w:val="a5"/>
        <w:numPr>
          <w:ilvl w:val="0"/>
          <w:numId w:val="37"/>
        </w:numPr>
        <w:ind w:leftChars="0"/>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rPr>
        <w:t>第四屆第五次理監事會議</w:t>
      </w:r>
      <w:r w:rsidR="00917D35">
        <w:rPr>
          <w:rFonts w:ascii="Times New Roman" w:eastAsia="標楷體" w:hAnsi="Times New Roman" w:hint="eastAsia"/>
          <w:color w:val="2E74B5" w:themeColor="accent1" w:themeShade="BF"/>
          <w:szCs w:val="24"/>
        </w:rPr>
        <w:t>暫定於</w:t>
      </w:r>
      <w:r w:rsidR="0013563E" w:rsidRPr="00917D35">
        <w:rPr>
          <w:rFonts w:ascii="Times New Roman" w:eastAsia="標楷體" w:hAnsi="Times New Roman" w:hint="eastAsia"/>
          <w:color w:val="2E74B5" w:themeColor="accent1" w:themeShade="BF"/>
          <w:szCs w:val="24"/>
        </w:rPr>
        <w:t>十一月中</w:t>
      </w:r>
      <w:r w:rsidR="00CB2203">
        <w:rPr>
          <w:rFonts w:ascii="Times New Roman" w:eastAsia="標楷體" w:hAnsi="Times New Roman" w:hint="eastAsia"/>
          <w:color w:val="2E74B5" w:themeColor="accent1" w:themeShade="BF"/>
          <w:szCs w:val="24"/>
        </w:rPr>
        <w:t>。</w:t>
      </w:r>
    </w:p>
    <w:p w:rsidR="0061405F" w:rsidRPr="00917D35" w:rsidRDefault="0013563E" w:rsidP="00917D35">
      <w:pPr>
        <w:pStyle w:val="a5"/>
        <w:numPr>
          <w:ilvl w:val="0"/>
          <w:numId w:val="37"/>
        </w:numPr>
        <w:ind w:leftChars="0"/>
        <w:rPr>
          <w:rFonts w:ascii="Times New Roman" w:eastAsia="標楷體" w:hAnsi="Times New Roman"/>
          <w:color w:val="2E74B5" w:themeColor="accent1" w:themeShade="BF"/>
          <w:szCs w:val="24"/>
        </w:rPr>
      </w:pPr>
      <w:r w:rsidRPr="00917D35">
        <w:rPr>
          <w:rFonts w:ascii="Times New Roman" w:eastAsia="標楷體" w:hAnsi="Times New Roman" w:hint="eastAsia"/>
          <w:color w:val="2E74B5" w:themeColor="accent1" w:themeShade="BF"/>
          <w:szCs w:val="24"/>
        </w:rPr>
        <w:t>十月份秘書處會議需準備會員大會、編輯會議與理監事會議議程</w:t>
      </w:r>
      <w:r w:rsidR="00CB2203">
        <w:rPr>
          <w:rFonts w:ascii="Times New Roman" w:eastAsia="標楷體" w:hAnsi="Times New Roman" w:hint="eastAsia"/>
          <w:color w:val="2E74B5" w:themeColor="accent1" w:themeShade="BF"/>
          <w:szCs w:val="24"/>
        </w:rPr>
        <w:t>。</w:t>
      </w:r>
    </w:p>
    <w:p w:rsidR="000B2459" w:rsidRDefault="000B2459" w:rsidP="004B23EE">
      <w:pPr>
        <w:ind w:firstLineChars="236" w:firstLine="567"/>
        <w:rPr>
          <w:rFonts w:ascii="標楷體" w:eastAsia="標楷體" w:hAnsi="標楷體" w:cs="新細明體"/>
          <w:b/>
          <w:color w:val="000000" w:themeColor="text1"/>
        </w:rPr>
      </w:pPr>
    </w:p>
    <w:p w:rsidR="00A343AA" w:rsidRPr="008D7DF8" w:rsidRDefault="00A343AA" w:rsidP="00A343AA">
      <w:pPr>
        <w:ind w:firstLineChars="236" w:firstLine="567"/>
        <w:rPr>
          <w:rFonts w:ascii="標楷體" w:eastAsia="標楷體" w:hAnsi="標楷體" w:cs="新細明體"/>
          <w:b/>
          <w:color w:val="000000" w:themeColor="text1"/>
        </w:rPr>
      </w:pPr>
      <w:r>
        <w:rPr>
          <w:rFonts w:ascii="標楷體" w:eastAsia="標楷體" w:hAnsi="標楷體" w:cs="新細明體" w:hint="eastAsia"/>
          <w:b/>
          <w:color w:val="000000" w:themeColor="text1"/>
        </w:rPr>
        <w:t>案由二</w:t>
      </w:r>
      <w:r w:rsidRPr="008D7DF8">
        <w:rPr>
          <w:rFonts w:ascii="標楷體" w:eastAsia="標楷體" w:hAnsi="標楷體" w:cs="新細明體" w:hint="eastAsia"/>
          <w:b/>
          <w:color w:val="000000" w:themeColor="text1"/>
        </w:rPr>
        <w:t>：</w:t>
      </w:r>
      <w:r w:rsidRPr="00A343AA">
        <w:rPr>
          <w:rFonts w:ascii="Times New Roman" w:eastAsia="標楷體" w:hAnsi="Times New Roman" w:hint="eastAsia"/>
          <w:b/>
          <w:szCs w:val="24"/>
        </w:rPr>
        <w:t>評論月刊投稿收費之規劃事</w:t>
      </w:r>
      <w:r>
        <w:rPr>
          <w:rFonts w:ascii="標楷體" w:eastAsia="標楷體" w:hAnsi="標楷體" w:cs="新細明體" w:hint="eastAsia"/>
          <w:b/>
          <w:color w:val="000000" w:themeColor="text1"/>
        </w:rPr>
        <w:t>宜</w:t>
      </w:r>
      <w:r w:rsidRPr="008D7DF8">
        <w:rPr>
          <w:rFonts w:ascii="標楷體" w:eastAsia="標楷體" w:hAnsi="標楷體" w:cs="新細明體" w:hint="eastAsia"/>
          <w:b/>
          <w:color w:val="000000" w:themeColor="text1"/>
        </w:rPr>
        <w:t>，請討論。</w:t>
      </w:r>
    </w:p>
    <w:p w:rsidR="00C844AD" w:rsidRDefault="00A343AA" w:rsidP="00C844AD">
      <w:pPr>
        <w:ind w:firstLineChars="236" w:firstLine="567"/>
        <w:rPr>
          <w:rFonts w:ascii="Times New Roman" w:eastAsia="標楷體" w:hAnsi="Times New Roman"/>
          <w:szCs w:val="24"/>
        </w:rPr>
      </w:pPr>
      <w:r w:rsidRPr="008D7DF8">
        <w:rPr>
          <w:rFonts w:ascii="標楷體" w:eastAsia="標楷體" w:hAnsi="標楷體" w:cs="新細明體" w:hint="eastAsia"/>
          <w:b/>
          <w:color w:val="000000" w:themeColor="text1"/>
        </w:rPr>
        <w:t>說明：</w:t>
      </w:r>
      <w:r w:rsidR="0013563E" w:rsidRPr="0013563E">
        <w:rPr>
          <w:rFonts w:ascii="Times New Roman" w:eastAsia="標楷體" w:hAnsi="Times New Roman" w:hint="eastAsia"/>
          <w:szCs w:val="24"/>
          <w:lang w:eastAsia="zh-HK"/>
        </w:rPr>
        <w:t>依據第四屆第四次理監事會議會議決議，</w:t>
      </w:r>
      <w:r w:rsidR="00C844AD">
        <w:rPr>
          <w:rFonts w:ascii="Times New Roman" w:eastAsia="標楷體" w:hAnsi="Times New Roman" w:hint="eastAsia"/>
          <w:szCs w:val="24"/>
          <w:lang w:eastAsia="zh-HK"/>
        </w:rPr>
        <w:t>評論月刊投稿</w:t>
      </w:r>
      <w:r w:rsidR="00C844AD" w:rsidRPr="00C844AD">
        <w:rPr>
          <w:rFonts w:ascii="Times New Roman" w:eastAsia="標楷體" w:hAnsi="Times New Roman" w:hint="eastAsia"/>
          <w:szCs w:val="24"/>
          <w:lang w:eastAsia="zh-HK"/>
        </w:rPr>
        <w:t>費</w:t>
      </w:r>
      <w:r>
        <w:rPr>
          <w:rFonts w:ascii="Times New Roman" w:eastAsia="標楷體" w:hAnsi="Times New Roman" w:hint="eastAsia"/>
          <w:szCs w:val="24"/>
          <w:lang w:eastAsia="zh-HK"/>
        </w:rPr>
        <w:t>規劃草案原則如下</w:t>
      </w:r>
      <w:r>
        <w:rPr>
          <w:rFonts w:ascii="Times New Roman" w:eastAsia="標楷體" w:hAnsi="Times New Roman" w:hint="eastAsia"/>
          <w:szCs w:val="24"/>
        </w:rPr>
        <w:t>：</w:t>
      </w:r>
    </w:p>
    <w:p w:rsidR="00C844AD" w:rsidRDefault="00A343AA" w:rsidP="00C844AD">
      <w:pPr>
        <w:ind w:firstLineChars="236" w:firstLine="56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lang w:eastAsia="zh-HK"/>
        </w:rPr>
        <w:t>一</w:t>
      </w:r>
      <w:r>
        <w:rPr>
          <w:rFonts w:ascii="Times New Roman" w:eastAsia="標楷體" w:hAnsi="Times New Roman" w:hint="eastAsia"/>
          <w:szCs w:val="24"/>
        </w:rPr>
        <w:t>）</w:t>
      </w:r>
      <w:r>
        <w:rPr>
          <w:rFonts w:ascii="Times New Roman" w:eastAsia="標楷體" w:hAnsi="Times New Roman" w:hint="eastAsia"/>
          <w:szCs w:val="24"/>
          <w:lang w:eastAsia="zh-HK"/>
        </w:rPr>
        <w:t>費用名稱</w:t>
      </w:r>
      <w:r>
        <w:rPr>
          <w:rFonts w:ascii="Times New Roman" w:eastAsia="標楷體" w:hAnsi="Times New Roman" w:hint="eastAsia"/>
          <w:szCs w:val="24"/>
        </w:rPr>
        <w:t>：投稿費</w:t>
      </w:r>
    </w:p>
    <w:p w:rsidR="00C844AD" w:rsidRDefault="00A343AA" w:rsidP="00C844AD">
      <w:pPr>
        <w:ind w:left="564"/>
        <w:rPr>
          <w:rFonts w:ascii="標楷體" w:eastAsia="標楷體" w:hAnsi="標楷體" w:cs="新細明體"/>
          <w:bCs/>
        </w:rPr>
      </w:pPr>
      <w:r>
        <w:rPr>
          <w:rFonts w:ascii="Times New Roman" w:eastAsia="標楷體" w:hAnsi="Times New Roman" w:hint="eastAsia"/>
          <w:szCs w:val="24"/>
        </w:rPr>
        <w:t>（</w:t>
      </w:r>
      <w:r>
        <w:rPr>
          <w:rFonts w:ascii="Times New Roman" w:eastAsia="標楷體" w:hAnsi="Times New Roman" w:hint="eastAsia"/>
          <w:szCs w:val="24"/>
          <w:lang w:eastAsia="zh-HK"/>
        </w:rPr>
        <w:t>二</w:t>
      </w:r>
      <w:r>
        <w:rPr>
          <w:rFonts w:ascii="Times New Roman" w:eastAsia="標楷體" w:hAnsi="Times New Roman" w:hint="eastAsia"/>
          <w:szCs w:val="24"/>
        </w:rPr>
        <w:t>）</w:t>
      </w:r>
      <w:r>
        <w:rPr>
          <w:rFonts w:ascii="Times New Roman" w:eastAsia="標楷體" w:hAnsi="Times New Roman" w:hint="eastAsia"/>
          <w:szCs w:val="24"/>
          <w:lang w:eastAsia="zh-HK"/>
        </w:rPr>
        <w:t>收費對象</w:t>
      </w:r>
      <w:r>
        <w:rPr>
          <w:rFonts w:ascii="Times New Roman" w:eastAsia="標楷體" w:hAnsi="Times New Roman" w:hint="eastAsia"/>
          <w:szCs w:val="24"/>
        </w:rPr>
        <w:t>：</w:t>
      </w:r>
      <w:r>
        <w:rPr>
          <w:rFonts w:ascii="標楷體" w:eastAsia="標楷體" w:hAnsi="標楷體" w:cs="新細明體" w:hint="eastAsia"/>
          <w:lang w:eastAsia="zh-HK"/>
        </w:rPr>
        <w:t>以作者自行投稿於「</w:t>
      </w:r>
      <w:r w:rsidRPr="00DC5C0A">
        <w:rPr>
          <w:rFonts w:ascii="標楷體" w:eastAsia="標楷體" w:hAnsi="標楷體" w:cs="新細明體" w:hint="eastAsia"/>
        </w:rPr>
        <w:t>主題評論</w:t>
      </w:r>
      <w:r>
        <w:rPr>
          <w:rFonts w:ascii="標楷體" w:eastAsia="標楷體" w:hAnsi="標楷體" w:cs="新細明體" w:hint="eastAsia"/>
        </w:rPr>
        <w:t>」</w:t>
      </w:r>
      <w:r w:rsidRPr="00DC5C0A">
        <w:rPr>
          <w:rFonts w:ascii="標楷體" w:eastAsia="標楷體" w:hAnsi="標楷體" w:cs="新細明體" w:hint="eastAsia"/>
        </w:rPr>
        <w:t>、</w:t>
      </w:r>
      <w:r>
        <w:rPr>
          <w:rFonts w:ascii="標楷體" w:eastAsia="標楷體" w:hAnsi="標楷體" w:cs="新細明體" w:hint="eastAsia"/>
          <w:lang w:eastAsia="zh-HK"/>
        </w:rPr>
        <w:t>「</w:t>
      </w:r>
      <w:r w:rsidRPr="00DC5C0A">
        <w:rPr>
          <w:rFonts w:ascii="標楷體" w:eastAsia="標楷體" w:hAnsi="標楷體" w:cs="新細明體" w:hint="eastAsia"/>
        </w:rPr>
        <w:t>自由評論</w:t>
      </w:r>
      <w:r>
        <w:rPr>
          <w:rFonts w:ascii="標楷體" w:eastAsia="標楷體" w:hAnsi="標楷體" w:cs="新細明體" w:hint="eastAsia"/>
        </w:rPr>
        <w:t>」</w:t>
      </w:r>
      <w:r>
        <w:rPr>
          <w:rFonts w:ascii="標楷體" w:eastAsia="標楷體" w:hAnsi="標楷體" w:cs="新細明體" w:hint="eastAsia"/>
          <w:bCs/>
          <w:lang w:eastAsia="zh-HK"/>
        </w:rPr>
        <w:t>的稿件為主</w:t>
      </w:r>
      <w:r>
        <w:rPr>
          <w:rFonts w:ascii="標楷體" w:eastAsia="標楷體" w:hAnsi="標楷體" w:cs="新細明體" w:hint="eastAsia"/>
          <w:bCs/>
        </w:rPr>
        <w:t>，</w:t>
      </w:r>
      <w:r>
        <w:rPr>
          <w:rFonts w:ascii="標楷體" w:eastAsia="標楷體" w:hAnsi="標楷體" w:cs="新細明體" w:hint="eastAsia"/>
          <w:bCs/>
          <w:lang w:eastAsia="zh-HK"/>
        </w:rPr>
        <w:t>當期</w:t>
      </w:r>
      <w:r w:rsidRPr="00DC5C0A">
        <w:rPr>
          <w:rFonts w:ascii="標楷體" w:eastAsia="標楷體" w:hAnsi="標楷體" w:cs="新細明體"/>
        </w:rPr>
        <w:t>主編邀</w:t>
      </w:r>
      <w:r w:rsidRPr="00DC5C0A">
        <w:rPr>
          <w:rFonts w:ascii="標楷體" w:eastAsia="標楷體" w:hAnsi="標楷體" w:cs="新細明體" w:hint="eastAsia"/>
        </w:rPr>
        <w:t>稿</w:t>
      </w:r>
      <w:r>
        <w:rPr>
          <w:rFonts w:ascii="標楷體" w:eastAsia="標楷體" w:hAnsi="標楷體" w:cs="新細明體" w:hint="eastAsia"/>
        </w:rPr>
        <w:t>文章</w:t>
      </w:r>
      <w:r>
        <w:rPr>
          <w:rFonts w:ascii="標楷體" w:eastAsia="標楷體" w:hAnsi="標楷體" w:cs="新細明體" w:hint="eastAsia"/>
          <w:lang w:eastAsia="zh-HK"/>
        </w:rPr>
        <w:t>除外</w:t>
      </w:r>
      <w:r w:rsidRPr="00DC5C0A">
        <w:rPr>
          <w:rFonts w:ascii="標楷體" w:eastAsia="標楷體" w:hAnsi="標楷體" w:cs="新細明體" w:hint="eastAsia"/>
        </w:rPr>
        <w:t>。</w:t>
      </w:r>
      <w:r>
        <w:rPr>
          <w:rFonts w:ascii="標楷體" w:eastAsia="標楷體" w:hAnsi="標楷體" w:cs="新細明體" w:hint="eastAsia"/>
          <w:bCs/>
        </w:rPr>
        <w:t>專論文章則維持</w:t>
      </w:r>
      <w:r>
        <w:rPr>
          <w:rFonts w:ascii="標楷體" w:eastAsia="標楷體" w:hAnsi="標楷體" w:cs="新細明體" w:hint="eastAsia"/>
          <w:bCs/>
          <w:lang w:eastAsia="zh-HK"/>
        </w:rPr>
        <w:t>目</w:t>
      </w:r>
      <w:r>
        <w:rPr>
          <w:rFonts w:ascii="標楷體" w:eastAsia="標楷體" w:hAnsi="標楷體" w:cs="新細明體" w:hint="eastAsia"/>
          <w:bCs/>
        </w:rPr>
        <w:t>前的收費模式</w:t>
      </w:r>
    </w:p>
    <w:p w:rsidR="00C844AD" w:rsidRDefault="00A343AA" w:rsidP="00C844AD">
      <w:pPr>
        <w:ind w:firstLineChars="236" w:firstLine="566"/>
        <w:rPr>
          <w:rFonts w:ascii="Times New Roman" w:eastAsia="標楷體" w:hAnsi="Times New Roman"/>
          <w:szCs w:val="24"/>
        </w:rPr>
      </w:pPr>
      <w:r>
        <w:rPr>
          <w:rFonts w:ascii="標楷體" w:eastAsia="標楷體" w:hAnsi="標楷體" w:cs="新細明體" w:hint="eastAsia"/>
        </w:rPr>
        <w:t>（</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收費作業流程</w:t>
      </w:r>
      <w:r>
        <w:rPr>
          <w:rFonts w:ascii="標楷體" w:eastAsia="標楷體" w:hAnsi="標楷體" w:cs="新細明體" w:hint="eastAsia"/>
        </w:rPr>
        <w:t>：</w:t>
      </w:r>
      <w:r w:rsidR="00B7231E">
        <w:rPr>
          <w:rFonts w:ascii="Times New Roman" w:eastAsia="標楷體" w:hAnsi="Times New Roman" w:hint="eastAsia"/>
          <w:szCs w:val="24"/>
        </w:rPr>
        <w:t>如附件二</w:t>
      </w:r>
      <w:r>
        <w:rPr>
          <w:rFonts w:ascii="Times New Roman" w:eastAsia="標楷體" w:hAnsi="Times New Roman" w:hint="eastAsia"/>
          <w:szCs w:val="24"/>
        </w:rPr>
        <w:t>。</w:t>
      </w:r>
    </w:p>
    <w:p w:rsidR="00C844AD" w:rsidRDefault="00A343AA" w:rsidP="00C844AD">
      <w:pPr>
        <w:ind w:left="56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lang w:eastAsia="zh-HK"/>
        </w:rPr>
        <w:t>四</w:t>
      </w:r>
      <w:r>
        <w:rPr>
          <w:rFonts w:ascii="Times New Roman" w:eastAsia="標楷體" w:hAnsi="Times New Roman" w:hint="eastAsia"/>
          <w:szCs w:val="24"/>
        </w:rPr>
        <w:t>）收費金額為</w:t>
      </w:r>
      <w:r>
        <w:rPr>
          <w:rFonts w:ascii="Times New Roman" w:eastAsia="標楷體" w:hAnsi="Times New Roman" w:hint="eastAsia"/>
          <w:szCs w:val="24"/>
        </w:rPr>
        <w:t>1000</w:t>
      </w:r>
      <w:r>
        <w:rPr>
          <w:rFonts w:ascii="Times New Roman" w:eastAsia="標楷體" w:hAnsi="Times New Roman" w:hint="eastAsia"/>
          <w:szCs w:val="24"/>
        </w:rPr>
        <w:t>元，做為一般行政之開銷、兼任助理與行政助理之相關費用，如不符文章標準，不做退費。</w:t>
      </w:r>
    </w:p>
    <w:p w:rsidR="007E5C43" w:rsidRPr="007E5C43" w:rsidRDefault="00C844AD" w:rsidP="007E5C43">
      <w:pPr>
        <w:ind w:firstLineChars="236" w:firstLine="566"/>
        <w:rPr>
          <w:rFonts w:ascii="標楷體" w:eastAsia="標楷體" w:hAnsi="標楷體" w:cs="新細明體"/>
        </w:rPr>
      </w:pPr>
      <w:r>
        <w:rPr>
          <w:rFonts w:ascii="Times New Roman" w:eastAsia="標楷體" w:hAnsi="Times New Roman" w:hint="eastAsia"/>
          <w:szCs w:val="24"/>
        </w:rPr>
        <w:t>（五）</w:t>
      </w:r>
      <w:r w:rsidR="00B7231E">
        <w:rPr>
          <w:rFonts w:ascii="Times New Roman" w:eastAsia="標楷體" w:hAnsi="Times New Roman" w:hint="eastAsia"/>
          <w:szCs w:val="24"/>
        </w:rPr>
        <w:t>實施日期：</w:t>
      </w:r>
      <w:r>
        <w:rPr>
          <w:rFonts w:ascii="Times New Roman" w:eastAsia="標楷體" w:hAnsi="Times New Roman" w:hint="eastAsia"/>
          <w:szCs w:val="24"/>
        </w:rPr>
        <w:t>自</w:t>
      </w:r>
      <w:r>
        <w:rPr>
          <w:rFonts w:ascii="Times New Roman" w:eastAsia="標楷體" w:hAnsi="Times New Roman" w:hint="eastAsia"/>
          <w:szCs w:val="24"/>
        </w:rPr>
        <w:t>2019</w:t>
      </w:r>
      <w:r>
        <w:rPr>
          <w:rFonts w:ascii="Times New Roman" w:eastAsia="標楷體" w:hAnsi="Times New Roman" w:hint="eastAsia"/>
          <w:szCs w:val="24"/>
        </w:rPr>
        <w:t>年</w:t>
      </w:r>
      <w:r>
        <w:rPr>
          <w:rFonts w:ascii="Times New Roman" w:eastAsia="標楷體" w:hAnsi="Times New Roman" w:hint="eastAsia"/>
          <w:szCs w:val="24"/>
        </w:rPr>
        <w:t>1</w:t>
      </w:r>
      <w:r>
        <w:rPr>
          <w:rFonts w:ascii="Times New Roman" w:eastAsia="標楷體" w:hAnsi="Times New Roman" w:hint="eastAsia"/>
          <w:szCs w:val="24"/>
        </w:rPr>
        <w:t>月起</w:t>
      </w:r>
      <w:r w:rsidR="00A343AA" w:rsidRPr="00DC5C0A">
        <w:rPr>
          <w:rFonts w:ascii="標楷體" w:eastAsia="標楷體" w:hAnsi="標楷體" w:cs="新細明體" w:hint="eastAsia"/>
        </w:rPr>
        <w:t>。</w:t>
      </w:r>
    </w:p>
    <w:p w:rsidR="004B23EE" w:rsidRDefault="00A343AA" w:rsidP="00A343AA">
      <w:pPr>
        <w:ind w:firstLineChars="236" w:firstLine="567"/>
        <w:rPr>
          <w:rFonts w:ascii="標楷體" w:eastAsia="標楷體" w:hAnsi="標楷體" w:cs="新細明體"/>
          <w:b/>
          <w:color w:val="000000" w:themeColor="text1"/>
        </w:rPr>
      </w:pPr>
      <w:r w:rsidRPr="008D7DF8">
        <w:rPr>
          <w:rFonts w:ascii="標楷體" w:eastAsia="標楷體" w:hAnsi="標楷體" w:cs="新細明體" w:hint="eastAsia"/>
          <w:b/>
          <w:color w:val="000000" w:themeColor="text1"/>
        </w:rPr>
        <w:t>決議：</w:t>
      </w:r>
    </w:p>
    <w:p w:rsidR="00D27ADC" w:rsidRPr="00917D35" w:rsidRDefault="00917D35" w:rsidP="00917D35">
      <w:pPr>
        <w:ind w:left="566"/>
        <w:rPr>
          <w:rFonts w:ascii="Times New Roman" w:eastAsia="標楷體" w:hAnsi="Times New Roman"/>
          <w:szCs w:val="24"/>
        </w:rPr>
      </w:pPr>
      <w:r w:rsidRPr="00917D35">
        <w:rPr>
          <w:rFonts w:ascii="Times New Roman" w:eastAsia="標楷體" w:hAnsi="Times New Roman" w:hint="eastAsia"/>
          <w:color w:val="2E74B5" w:themeColor="accent1" w:themeShade="BF"/>
          <w:szCs w:val="24"/>
        </w:rPr>
        <w:t>照案通過</w:t>
      </w:r>
      <w:r>
        <w:rPr>
          <w:rFonts w:ascii="Times New Roman" w:eastAsia="標楷體" w:hAnsi="Times New Roman" w:hint="eastAsia"/>
          <w:color w:val="2E74B5" w:themeColor="accent1" w:themeShade="BF"/>
          <w:szCs w:val="24"/>
        </w:rPr>
        <w:t>，</w:t>
      </w:r>
      <w:r w:rsidR="0013563E" w:rsidRPr="00917D35">
        <w:rPr>
          <w:rFonts w:ascii="Times New Roman" w:eastAsia="標楷體" w:hAnsi="Times New Roman" w:hint="eastAsia"/>
          <w:color w:val="2E74B5" w:themeColor="accent1" w:themeShade="BF"/>
          <w:szCs w:val="24"/>
        </w:rPr>
        <w:t>整體運作由</w:t>
      </w:r>
      <w:r w:rsidR="0013563E" w:rsidRPr="00917D35">
        <w:rPr>
          <w:rFonts w:ascii="Times New Roman" w:eastAsia="標楷體" w:hAnsi="Times New Roman" w:hint="eastAsia"/>
          <w:color w:val="2E74B5" w:themeColor="accent1" w:themeShade="BF"/>
          <w:szCs w:val="24"/>
        </w:rPr>
        <w:t>2019</w:t>
      </w:r>
      <w:r w:rsidR="0013563E" w:rsidRPr="00917D35">
        <w:rPr>
          <w:rFonts w:ascii="Times New Roman" w:eastAsia="標楷體" w:hAnsi="Times New Roman" w:hint="eastAsia"/>
          <w:color w:val="2E74B5" w:themeColor="accent1" w:themeShade="BF"/>
          <w:szCs w:val="24"/>
        </w:rPr>
        <w:t>年</w:t>
      </w:r>
      <w:r w:rsidR="0013563E" w:rsidRPr="00917D35">
        <w:rPr>
          <w:rFonts w:ascii="Times New Roman" w:eastAsia="標楷體" w:hAnsi="Times New Roman" w:hint="eastAsia"/>
          <w:color w:val="2E74B5" w:themeColor="accent1" w:themeShade="BF"/>
          <w:szCs w:val="24"/>
        </w:rPr>
        <w:t>1</w:t>
      </w:r>
      <w:r w:rsidR="0013563E" w:rsidRPr="00917D35">
        <w:rPr>
          <w:rFonts w:ascii="Times New Roman" w:eastAsia="標楷體" w:hAnsi="Times New Roman" w:hint="eastAsia"/>
          <w:color w:val="2E74B5" w:themeColor="accent1" w:themeShade="BF"/>
          <w:szCs w:val="24"/>
        </w:rPr>
        <w:t>月</w:t>
      </w:r>
      <w:r w:rsidR="0013563E" w:rsidRPr="00344935">
        <w:rPr>
          <w:rFonts w:ascii="Times New Roman" w:eastAsia="標楷體" w:hAnsi="Times New Roman" w:hint="eastAsia"/>
          <w:color w:val="2E74B5" w:themeColor="accent1" w:themeShade="BF"/>
          <w:szCs w:val="24"/>
        </w:rPr>
        <w:t>起</w:t>
      </w:r>
      <w:r w:rsidR="00344935" w:rsidRPr="00344935">
        <w:rPr>
          <w:rFonts w:ascii="Times New Roman" w:eastAsia="標楷體" w:hAnsi="Times New Roman" w:hint="eastAsia"/>
          <w:color w:val="2E74B5" w:themeColor="accent1" w:themeShade="BF"/>
          <w:szCs w:val="24"/>
        </w:rPr>
        <w:t>開始實施</w:t>
      </w:r>
      <w:r w:rsidR="0013563E" w:rsidRPr="00917D35">
        <w:rPr>
          <w:rFonts w:ascii="Times New Roman" w:eastAsia="標楷體" w:hAnsi="Times New Roman" w:hint="eastAsia"/>
          <w:color w:val="2E74B5" w:themeColor="accent1" w:themeShade="BF"/>
          <w:szCs w:val="24"/>
        </w:rPr>
        <w:t>，</w:t>
      </w:r>
      <w:r w:rsidR="00104DDB" w:rsidRPr="00917D35">
        <w:rPr>
          <w:rFonts w:ascii="Times New Roman" w:eastAsia="標楷體" w:hAnsi="Times New Roman" w:hint="eastAsia"/>
          <w:color w:val="2E74B5" w:themeColor="accent1" w:themeShade="BF"/>
          <w:szCs w:val="24"/>
        </w:rPr>
        <w:t>由下一任秘書處接手開始流程</w:t>
      </w:r>
      <w:r w:rsidR="00CB2203">
        <w:rPr>
          <w:rFonts w:ascii="Times New Roman" w:eastAsia="標楷體" w:hAnsi="Times New Roman" w:hint="eastAsia"/>
          <w:color w:val="2E74B5" w:themeColor="accent1" w:themeShade="BF"/>
          <w:szCs w:val="24"/>
        </w:rPr>
        <w:t>。</w:t>
      </w:r>
    </w:p>
    <w:p w:rsidR="00203CD6" w:rsidRDefault="00203CD6" w:rsidP="00203CD6">
      <w:pPr>
        <w:widowControl/>
        <w:rPr>
          <w:rFonts w:ascii="標楷體" w:eastAsia="標楷體" w:hAnsi="標楷體" w:cs="新細明體"/>
          <w:b/>
          <w:color w:val="000000" w:themeColor="text1"/>
        </w:rPr>
      </w:pPr>
    </w:p>
    <w:p w:rsidR="003A3B26" w:rsidRDefault="003A3B26" w:rsidP="00203CD6">
      <w:pPr>
        <w:widowControl/>
        <w:rPr>
          <w:rFonts w:ascii="標楷體" w:eastAsia="標楷體" w:hAnsi="標楷體" w:cs="新細明體"/>
          <w:b/>
          <w:color w:val="000000" w:themeColor="text1"/>
          <w:sz w:val="28"/>
        </w:rPr>
      </w:pPr>
      <w:r w:rsidRPr="008D7DF8">
        <w:rPr>
          <w:rFonts w:ascii="標楷體" w:eastAsia="標楷體" w:hAnsi="標楷體" w:cs="新細明體" w:hint="eastAsia"/>
          <w:b/>
          <w:color w:val="000000" w:themeColor="text1"/>
          <w:sz w:val="28"/>
        </w:rPr>
        <w:t>肆、臨時動議：</w:t>
      </w:r>
    </w:p>
    <w:p w:rsidR="00344935" w:rsidRPr="00344935" w:rsidRDefault="00344935" w:rsidP="00344935">
      <w:pPr>
        <w:ind w:firstLineChars="236" w:firstLine="567"/>
        <w:rPr>
          <w:rFonts w:ascii="標楷體" w:eastAsia="標楷體" w:hAnsi="標楷體" w:cs="新細明體"/>
          <w:b/>
          <w:color w:val="2E74B5" w:themeColor="accent1" w:themeShade="BF"/>
        </w:rPr>
      </w:pPr>
      <w:r>
        <w:rPr>
          <w:rFonts w:ascii="標楷體" w:eastAsia="標楷體" w:hAnsi="標楷體" w:cs="新細明體" w:hint="eastAsia"/>
          <w:b/>
          <w:color w:val="2E74B5" w:themeColor="accent1" w:themeShade="BF"/>
        </w:rPr>
        <w:t>一、</w:t>
      </w:r>
      <w:proofErr w:type="gramStart"/>
      <w:r w:rsidRPr="00344935">
        <w:rPr>
          <w:rFonts w:ascii="標楷體" w:eastAsia="標楷體" w:hAnsi="標楷體" w:cs="新細明體" w:hint="eastAsia"/>
          <w:b/>
          <w:color w:val="2E74B5" w:themeColor="accent1" w:themeShade="BF"/>
        </w:rPr>
        <w:t>臺</w:t>
      </w:r>
      <w:proofErr w:type="gramEnd"/>
      <w:r w:rsidRPr="00344935">
        <w:rPr>
          <w:rFonts w:ascii="標楷體" w:eastAsia="標楷體" w:hAnsi="標楷體" w:cs="新細明體" w:hint="eastAsia"/>
          <w:b/>
          <w:color w:val="2E74B5" w:themeColor="accent1" w:themeShade="BF"/>
        </w:rPr>
        <w:t>評月刊7-09期文章APA格式問題</w:t>
      </w:r>
    </w:p>
    <w:p w:rsidR="00344935" w:rsidRDefault="00344935" w:rsidP="00917D35">
      <w:pPr>
        <w:ind w:left="566"/>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rPr>
        <w:t>決議：參考文獻</w:t>
      </w:r>
      <w:r>
        <w:rPr>
          <w:rFonts w:ascii="Times New Roman" w:eastAsia="標楷體" w:hAnsi="Times New Roman" w:hint="eastAsia"/>
          <w:color w:val="2E74B5" w:themeColor="accent1" w:themeShade="BF"/>
        </w:rPr>
        <w:t>APA</w:t>
      </w:r>
      <w:r>
        <w:rPr>
          <w:rFonts w:ascii="Times New Roman" w:eastAsia="標楷體" w:hAnsi="Times New Roman" w:hint="eastAsia"/>
          <w:color w:val="2E74B5" w:themeColor="accent1" w:themeShade="BF"/>
        </w:rPr>
        <w:t>格式如</w:t>
      </w:r>
      <w:r w:rsidRPr="009E39D7">
        <w:rPr>
          <w:rFonts w:ascii="Times New Roman" w:eastAsia="標楷體" w:hAnsi="Times New Roman" w:hint="eastAsia"/>
          <w:color w:val="2E74B5" w:themeColor="accent1" w:themeShade="BF"/>
        </w:rPr>
        <w:t>有問題，</w:t>
      </w:r>
      <w:proofErr w:type="gramStart"/>
      <w:r w:rsidRPr="009E39D7">
        <w:rPr>
          <w:rFonts w:ascii="Times New Roman" w:eastAsia="標楷體" w:hAnsi="Times New Roman" w:hint="eastAsia"/>
          <w:color w:val="2E74B5" w:themeColor="accent1" w:themeShade="BF"/>
        </w:rPr>
        <w:t>回傳請作者</w:t>
      </w:r>
      <w:proofErr w:type="gramEnd"/>
      <w:r w:rsidRPr="009E39D7">
        <w:rPr>
          <w:rFonts w:ascii="Times New Roman" w:eastAsia="標楷體" w:hAnsi="Times New Roman" w:hint="eastAsia"/>
          <w:color w:val="2E74B5" w:themeColor="accent1" w:themeShade="BF"/>
        </w:rPr>
        <w:t>再做修改，若非主題評論的話，延至下期</w:t>
      </w:r>
      <w:r w:rsidR="00CB2203">
        <w:rPr>
          <w:rFonts w:ascii="Times New Roman" w:eastAsia="標楷體" w:hAnsi="Times New Roman" w:hint="eastAsia"/>
          <w:color w:val="2E74B5" w:themeColor="accent1" w:themeShade="BF"/>
          <w:szCs w:val="24"/>
        </w:rPr>
        <w:t>。</w:t>
      </w:r>
    </w:p>
    <w:p w:rsidR="003A3B26" w:rsidRPr="00344935" w:rsidRDefault="00344935" w:rsidP="00344935">
      <w:pPr>
        <w:ind w:firstLineChars="236" w:firstLine="567"/>
        <w:rPr>
          <w:rFonts w:ascii="標楷體" w:eastAsia="標楷體" w:hAnsi="標楷體" w:cs="新細明體"/>
          <w:b/>
          <w:color w:val="2E74B5" w:themeColor="accent1" w:themeShade="BF"/>
        </w:rPr>
      </w:pPr>
      <w:r w:rsidRPr="00344935">
        <w:rPr>
          <w:rFonts w:ascii="標楷體" w:eastAsia="標楷體" w:hAnsi="標楷體" w:cs="新細明體" w:hint="eastAsia"/>
          <w:b/>
          <w:color w:val="2E74B5" w:themeColor="accent1" w:themeShade="BF"/>
        </w:rPr>
        <w:t>二、下次會議</w:t>
      </w:r>
      <w:r w:rsidR="00917D35" w:rsidRPr="00344935">
        <w:rPr>
          <w:rFonts w:ascii="標楷體" w:eastAsia="標楷體" w:hAnsi="標楷體" w:cs="新細明體" w:hint="eastAsia"/>
          <w:b/>
          <w:color w:val="2E74B5" w:themeColor="accent1" w:themeShade="BF"/>
        </w:rPr>
        <w:t>開會時間</w:t>
      </w:r>
      <w:r w:rsidRPr="00344935">
        <w:rPr>
          <w:rFonts w:ascii="標楷體" w:eastAsia="標楷體" w:hAnsi="標楷體" w:cs="新細明體" w:hint="eastAsia"/>
          <w:b/>
          <w:color w:val="2E74B5" w:themeColor="accent1" w:themeShade="BF"/>
        </w:rPr>
        <w:t>為</w:t>
      </w:r>
      <w:r w:rsidR="00917D35" w:rsidRPr="00344935">
        <w:rPr>
          <w:rFonts w:ascii="標楷體" w:eastAsia="標楷體" w:hAnsi="標楷體" w:cs="新細明體" w:hint="eastAsia"/>
          <w:b/>
          <w:color w:val="2E74B5" w:themeColor="accent1" w:themeShade="BF"/>
        </w:rPr>
        <w:t>10/19(五) 下午4:00整</w:t>
      </w:r>
    </w:p>
    <w:p w:rsidR="00164B3C" w:rsidRDefault="00164B3C" w:rsidP="00164B3C">
      <w:pPr>
        <w:spacing w:line="276" w:lineRule="auto"/>
        <w:jc w:val="both"/>
        <w:rPr>
          <w:rFonts w:ascii="標楷體" w:eastAsia="標楷體" w:hAnsi="標楷體" w:cs="新細明體"/>
          <w:b/>
          <w:color w:val="000000" w:themeColor="text1"/>
          <w:sz w:val="28"/>
        </w:rPr>
      </w:pPr>
      <w:r w:rsidRPr="008D7DF8">
        <w:rPr>
          <w:rFonts w:ascii="標楷體" w:eastAsia="標楷體" w:hAnsi="標楷體" w:cs="新細明體" w:hint="eastAsia"/>
          <w:b/>
          <w:color w:val="000000" w:themeColor="text1"/>
          <w:sz w:val="28"/>
        </w:rPr>
        <w:t>伍、散會：</w:t>
      </w:r>
      <w:r>
        <w:rPr>
          <w:rFonts w:ascii="標楷體" w:eastAsia="標楷體" w:hAnsi="標楷體" w:cs="新細明體"/>
          <w:b/>
          <w:color w:val="000000" w:themeColor="text1"/>
          <w:sz w:val="28"/>
        </w:rPr>
        <w:t xml:space="preserve"> </w:t>
      </w:r>
      <w:r w:rsidR="00917D35">
        <w:rPr>
          <w:rFonts w:ascii="標楷體" w:eastAsia="標楷體" w:hAnsi="標楷體" w:cs="新細明體" w:hint="eastAsia"/>
          <w:b/>
          <w:color w:val="000000" w:themeColor="text1"/>
          <w:sz w:val="28"/>
        </w:rPr>
        <w:t>下午5:44</w:t>
      </w:r>
    </w:p>
    <w:p w:rsidR="00164B3C" w:rsidRPr="008D7DF8" w:rsidRDefault="00164B3C" w:rsidP="00164B3C">
      <w:pPr>
        <w:widowControl/>
        <w:rPr>
          <w:rFonts w:ascii="標楷體" w:eastAsia="標楷體" w:hAnsi="標楷體"/>
          <w:b/>
          <w:color w:val="000000" w:themeColor="text1"/>
          <w:sz w:val="28"/>
        </w:rPr>
      </w:pPr>
      <w:r w:rsidRPr="008D7DF8">
        <w:rPr>
          <w:rFonts w:ascii="標楷體" w:eastAsia="標楷體" w:hAnsi="標楷體"/>
          <w:b/>
          <w:color w:val="000000" w:themeColor="text1"/>
          <w:sz w:val="28"/>
        </w:rPr>
        <w:br w:type="page"/>
      </w:r>
    </w:p>
    <w:p w:rsidR="00164B3C" w:rsidRPr="008D7DF8" w:rsidRDefault="00147199" w:rsidP="00164B3C">
      <w:pPr>
        <w:pStyle w:val="Default"/>
        <w:spacing w:line="520" w:lineRule="exact"/>
        <w:rPr>
          <w:rFonts w:ascii="Times New Roman" w:hAnsi="Times New Roman" w:cs="Times New Roman"/>
          <w:color w:val="000000" w:themeColor="text1"/>
          <w:sz w:val="26"/>
          <w:szCs w:val="26"/>
        </w:rPr>
      </w:pPr>
      <w:r>
        <w:rPr>
          <w:rFonts w:hAnsi="標楷體" w:cs="新細明體"/>
          <w:b/>
          <w:noProof/>
          <w:color w:val="000000" w:themeColor="text1"/>
          <w:sz w:val="32"/>
        </w:rPr>
        <w:lastRenderedPageBreak/>
        <mc:AlternateContent>
          <mc:Choice Requires="wps">
            <w:drawing>
              <wp:anchor distT="0" distB="0" distL="114300" distR="114300" simplePos="0" relativeHeight="251659776" behindDoc="0" locked="0" layoutInCell="1" allowOverlap="1">
                <wp:simplePos x="0" y="0"/>
                <wp:positionH relativeFrom="column">
                  <wp:posOffset>5405120</wp:posOffset>
                </wp:positionH>
                <wp:positionV relativeFrom="paragraph">
                  <wp:posOffset>-260985</wp:posOffset>
                </wp:positionV>
                <wp:extent cx="701675" cy="329565"/>
                <wp:effectExtent l="0" t="0" r="222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9565"/>
                        </a:xfrm>
                        <a:prstGeom prst="rect">
                          <a:avLst/>
                        </a:prstGeom>
                        <a:solidFill>
                          <a:srgbClr val="FFFFFF"/>
                        </a:solidFill>
                        <a:ln w="9525">
                          <a:solidFill>
                            <a:srgbClr val="000000"/>
                          </a:solidFill>
                          <a:miter lim="800000"/>
                          <a:headEnd/>
                          <a:tailEnd/>
                        </a:ln>
                      </wps:spPr>
                      <wps:txbx>
                        <w:txbxContent>
                          <w:p w:rsidR="00164B3C" w:rsidRDefault="00164B3C" w:rsidP="00164B3C">
                            <w:pPr>
                              <w:jc w:val="center"/>
                            </w:pPr>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425.6pt;margin-top:-20.55pt;width:55.25pt;height:25.9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">
                <v:textbox style="mso-fit-shape-to-text:t">
                  <w:txbxContent>
                    <w:p w:rsidR="00164B3C" w:rsidRDefault="00164B3C" w:rsidP="00164B3C">
                      <w:pPr>
                        <w:jc w:val="center"/>
                      </w:pPr>
                      <w:r>
                        <w:rPr>
                          <w:rFonts w:hint="eastAsia"/>
                        </w:rPr>
                        <w:t>附件一</w:t>
                      </w:r>
                    </w:p>
                  </w:txbxContent>
                </v:textbox>
              </v:shape>
            </w:pict>
          </mc:Fallback>
        </mc:AlternateContent>
      </w:r>
    </w:p>
    <w:p w:rsidR="00164B3C" w:rsidRPr="008D7DF8" w:rsidRDefault="007D1272" w:rsidP="00164B3C">
      <w:pPr>
        <w:spacing w:line="276" w:lineRule="auto"/>
        <w:jc w:val="center"/>
        <w:rPr>
          <w:rFonts w:ascii="標楷體" w:eastAsia="標楷體" w:hAnsi="標楷體"/>
          <w:b/>
          <w:color w:val="000000" w:themeColor="text1"/>
          <w:sz w:val="28"/>
        </w:rPr>
      </w:pPr>
      <w:r>
        <w:rPr>
          <w:rFonts w:ascii="標楷體" w:eastAsia="標楷體" w:hAnsi="標楷體" w:cs="新細明體" w:hint="eastAsia"/>
          <w:b/>
          <w:color w:val="000000" w:themeColor="text1"/>
          <w:sz w:val="32"/>
        </w:rPr>
        <w:t>七、八</w:t>
      </w:r>
      <w:r w:rsidR="00C72028">
        <w:rPr>
          <w:rFonts w:ascii="標楷體" w:eastAsia="標楷體" w:hAnsi="標楷體" w:cs="新細明體" w:hint="eastAsia"/>
          <w:b/>
          <w:color w:val="000000" w:themeColor="text1"/>
          <w:sz w:val="32"/>
        </w:rPr>
        <w:t>月</w:t>
      </w:r>
      <w:r w:rsidR="00164B3C" w:rsidRPr="008D7DF8">
        <w:rPr>
          <w:rFonts w:ascii="標楷體" w:eastAsia="標楷體" w:hAnsi="標楷體" w:cs="新細明體" w:hint="eastAsia"/>
          <w:b/>
          <w:color w:val="000000" w:themeColor="text1"/>
          <w:sz w:val="32"/>
        </w:rPr>
        <w:t>份秘書處會議決議事項執行情形對照表</w:t>
      </w:r>
    </w:p>
    <w:p w:rsidR="00164B3C" w:rsidRDefault="00164B3C" w:rsidP="00164B3C">
      <w:pPr>
        <w:autoSpaceDE w:val="0"/>
        <w:autoSpaceDN w:val="0"/>
        <w:adjustRightInd w:val="0"/>
        <w:spacing w:line="60" w:lineRule="auto"/>
        <w:jc w:val="center"/>
        <w:rPr>
          <w:rFonts w:ascii="Times New Roman" w:eastAsia="標楷體" w:hAnsi="Times New Roman"/>
          <w:color w:val="000000" w:themeColor="text1"/>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253"/>
      </w:tblGrid>
      <w:tr w:rsidR="009F21E6" w:rsidRPr="009F21E6" w:rsidTr="00CA5EFE">
        <w:tc>
          <w:tcPr>
            <w:tcW w:w="4700" w:type="dxa"/>
            <w:tcBorders>
              <w:top w:val="single" w:sz="12" w:space="0" w:color="auto"/>
              <w:left w:val="single" w:sz="12" w:space="0" w:color="auto"/>
              <w:bottom w:val="single" w:sz="12" w:space="0" w:color="auto"/>
              <w:right w:val="single" w:sz="12" w:space="0" w:color="auto"/>
            </w:tcBorders>
            <w:vAlign w:val="center"/>
            <w:hideMark/>
          </w:tcPr>
          <w:p w:rsidR="00164B3C" w:rsidRPr="009F21E6" w:rsidRDefault="00164B3C" w:rsidP="00CA5EFE">
            <w:pPr>
              <w:spacing w:line="340" w:lineRule="exact"/>
              <w:ind w:leftChars="100" w:left="240"/>
              <w:jc w:val="center"/>
              <w:rPr>
                <w:rFonts w:ascii="標楷體" w:eastAsia="標楷體" w:hAnsi="標楷體"/>
                <w:sz w:val="28"/>
              </w:rPr>
            </w:pPr>
            <w:r w:rsidRPr="009F21E6">
              <w:rPr>
                <w:rFonts w:ascii="標楷體" w:eastAsia="標楷體" w:hAnsi="標楷體" w:hint="eastAsia"/>
                <w:sz w:val="28"/>
              </w:rPr>
              <w:t>應辦事項</w:t>
            </w:r>
          </w:p>
        </w:tc>
        <w:tc>
          <w:tcPr>
            <w:tcW w:w="4253" w:type="dxa"/>
            <w:tcBorders>
              <w:top w:val="single" w:sz="12" w:space="0" w:color="auto"/>
              <w:left w:val="single" w:sz="12" w:space="0" w:color="auto"/>
              <w:bottom w:val="single" w:sz="12" w:space="0" w:color="auto"/>
              <w:right w:val="single" w:sz="12" w:space="0" w:color="auto"/>
            </w:tcBorders>
            <w:hideMark/>
          </w:tcPr>
          <w:p w:rsidR="00164B3C" w:rsidRPr="009F21E6" w:rsidRDefault="00164B3C" w:rsidP="00D45173">
            <w:pPr>
              <w:jc w:val="center"/>
              <w:rPr>
                <w:rFonts w:ascii="標楷體" w:eastAsia="標楷體" w:hAnsi="標楷體"/>
                <w:sz w:val="28"/>
              </w:rPr>
            </w:pPr>
            <w:r w:rsidRPr="009F21E6">
              <w:rPr>
                <w:rFonts w:ascii="標楷體" w:eastAsia="標楷體" w:hAnsi="標楷體" w:hint="eastAsia"/>
                <w:sz w:val="28"/>
              </w:rPr>
              <w:t>執行情形</w:t>
            </w:r>
          </w:p>
        </w:tc>
      </w:tr>
      <w:tr w:rsidR="00731FDA" w:rsidRPr="009F21E6" w:rsidTr="00A6204A">
        <w:trPr>
          <w:trHeight w:val="1874"/>
        </w:trPr>
        <w:tc>
          <w:tcPr>
            <w:tcW w:w="4700" w:type="dxa"/>
            <w:tcBorders>
              <w:top w:val="single" w:sz="12" w:space="0" w:color="auto"/>
              <w:left w:val="single" w:sz="12" w:space="0" w:color="auto"/>
              <w:bottom w:val="nil"/>
              <w:right w:val="single" w:sz="12" w:space="0" w:color="auto"/>
            </w:tcBorders>
            <w:hideMark/>
          </w:tcPr>
          <w:p w:rsidR="00731FDA" w:rsidRPr="008D7DF8" w:rsidRDefault="00731FDA" w:rsidP="00731FDA">
            <w:pPr>
              <w:pStyle w:val="a5"/>
              <w:numPr>
                <w:ilvl w:val="0"/>
                <w:numId w:val="2"/>
              </w:numPr>
              <w:ind w:leftChars="50" w:left="120" w:firstLine="0"/>
              <w:jc w:val="both"/>
              <w:rPr>
                <w:rFonts w:ascii="Times New Roman" w:eastAsia="標楷體" w:hAnsi="Times New Roman"/>
                <w:color w:val="000000" w:themeColor="text1"/>
              </w:rPr>
            </w:pPr>
            <w:r w:rsidRPr="008D7DF8">
              <w:rPr>
                <w:rFonts w:ascii="Times New Roman" w:eastAsia="標楷體" w:hAnsi="Times New Roman" w:hint="eastAsia"/>
                <w:color w:val="000000" w:themeColor="text1"/>
              </w:rPr>
              <w:t>公關組</w:t>
            </w:r>
          </w:p>
          <w:p w:rsidR="00731FDA" w:rsidRPr="002E5451" w:rsidRDefault="00731FDA" w:rsidP="00731FDA">
            <w:pPr>
              <w:pStyle w:val="a5"/>
              <w:numPr>
                <w:ilvl w:val="0"/>
                <w:numId w:val="7"/>
              </w:numPr>
              <w:tabs>
                <w:tab w:val="left" w:pos="765"/>
              </w:tabs>
              <w:ind w:leftChars="150" w:left="742" w:hangingChars="159" w:hanging="382"/>
              <w:rPr>
                <w:rFonts w:ascii="標楷體" w:eastAsia="標楷體" w:hAnsi="標楷體" w:cs="新細明體"/>
                <w:color w:val="000000" w:themeColor="text1"/>
              </w:rPr>
            </w:pPr>
            <w:r w:rsidRPr="002E5451">
              <w:rPr>
                <w:rFonts w:ascii="標楷體" w:eastAsia="標楷體" w:hAnsi="標楷體" w:cs="新細明體"/>
                <w:color w:val="000000" w:themeColor="text1"/>
              </w:rPr>
              <w:t>201</w:t>
            </w:r>
            <w:r w:rsidRPr="002E5451">
              <w:rPr>
                <w:rFonts w:ascii="標楷體" w:eastAsia="標楷體" w:hAnsi="標楷體" w:cs="新細明體" w:hint="eastAsia"/>
                <w:color w:val="000000" w:themeColor="text1"/>
              </w:rPr>
              <w:t>8</w:t>
            </w:r>
            <w:r w:rsidRPr="002E5451">
              <w:rPr>
                <w:rFonts w:ascii="標楷體" w:eastAsia="標楷體" w:hAnsi="標楷體" w:cs="新細明體"/>
                <w:color w:val="000000" w:themeColor="text1"/>
              </w:rPr>
              <w:t>年度專書印製進度</w:t>
            </w:r>
          </w:p>
          <w:p w:rsidR="00731FDA" w:rsidRPr="002E5451" w:rsidRDefault="00731FDA" w:rsidP="00731FDA">
            <w:pPr>
              <w:pStyle w:val="a5"/>
              <w:tabs>
                <w:tab w:val="left" w:pos="743"/>
              </w:tabs>
              <w:ind w:leftChars="0" w:left="742"/>
              <w:rPr>
                <w:rFonts w:ascii="標楷體" w:eastAsia="標楷體" w:hAnsi="標楷體" w:cs="新細明體"/>
                <w:color w:val="000000" w:themeColor="text1"/>
              </w:rPr>
            </w:pPr>
          </w:p>
          <w:p w:rsidR="00731FDA" w:rsidRDefault="00731FDA" w:rsidP="00731FDA">
            <w:pPr>
              <w:pStyle w:val="a5"/>
              <w:tabs>
                <w:tab w:val="left" w:pos="743"/>
              </w:tabs>
              <w:ind w:leftChars="0" w:left="742"/>
              <w:rPr>
                <w:rFonts w:ascii="標楷體" w:eastAsia="標楷體" w:hAnsi="標楷體" w:cs="新細明體"/>
                <w:color w:val="000000" w:themeColor="text1"/>
              </w:rPr>
            </w:pPr>
          </w:p>
          <w:p w:rsidR="00001408" w:rsidRPr="002E5451" w:rsidRDefault="00001408" w:rsidP="00731FDA">
            <w:pPr>
              <w:pStyle w:val="a5"/>
              <w:tabs>
                <w:tab w:val="left" w:pos="743"/>
              </w:tabs>
              <w:ind w:leftChars="0" w:left="742"/>
              <w:rPr>
                <w:rFonts w:ascii="標楷體" w:eastAsia="標楷體" w:hAnsi="標楷體" w:cs="新細明體"/>
                <w:color w:val="000000" w:themeColor="text1"/>
              </w:rPr>
            </w:pPr>
          </w:p>
          <w:p w:rsidR="00731FDA" w:rsidRDefault="007B1C19" w:rsidP="007B1C19">
            <w:pPr>
              <w:pStyle w:val="a5"/>
              <w:numPr>
                <w:ilvl w:val="0"/>
                <w:numId w:val="7"/>
              </w:numPr>
              <w:tabs>
                <w:tab w:val="left" w:pos="743"/>
              </w:tabs>
              <w:ind w:leftChars="150" w:left="742" w:hangingChars="159" w:hanging="382"/>
              <w:rPr>
                <w:rFonts w:ascii="標楷體" w:eastAsia="標楷體" w:hAnsi="標楷體" w:cs="新細明體"/>
                <w:color w:val="000000" w:themeColor="text1"/>
              </w:rPr>
            </w:pPr>
            <w:r>
              <w:rPr>
                <w:rFonts w:ascii="標楷體" w:eastAsia="標楷體" w:hAnsi="標楷體" w:cs="新細明體" w:hint="eastAsia"/>
                <w:color w:val="000000" w:themeColor="text1"/>
              </w:rPr>
              <w:t>2019年度專書進度</w:t>
            </w:r>
          </w:p>
          <w:p w:rsidR="00731FDA" w:rsidRDefault="00731FDA" w:rsidP="00731FDA">
            <w:pPr>
              <w:pStyle w:val="a5"/>
              <w:tabs>
                <w:tab w:val="left" w:pos="743"/>
              </w:tabs>
              <w:ind w:leftChars="0" w:left="742"/>
              <w:rPr>
                <w:rFonts w:ascii="標楷體" w:eastAsia="標楷體" w:hAnsi="標楷體" w:cs="新細明體"/>
                <w:color w:val="000000" w:themeColor="text1"/>
              </w:rPr>
            </w:pPr>
          </w:p>
          <w:p w:rsidR="007B1C19" w:rsidRDefault="007B1C19" w:rsidP="00731FDA">
            <w:pPr>
              <w:pStyle w:val="a5"/>
              <w:tabs>
                <w:tab w:val="left" w:pos="743"/>
              </w:tabs>
              <w:ind w:leftChars="0" w:left="742"/>
              <w:rPr>
                <w:rFonts w:ascii="標楷體" w:eastAsia="標楷體" w:hAnsi="標楷體" w:cs="新細明體"/>
                <w:color w:val="000000" w:themeColor="text1"/>
              </w:rPr>
            </w:pPr>
          </w:p>
          <w:p w:rsidR="007B1C19" w:rsidRDefault="007B1C19" w:rsidP="00731FDA">
            <w:pPr>
              <w:pStyle w:val="a5"/>
              <w:tabs>
                <w:tab w:val="left" w:pos="743"/>
              </w:tabs>
              <w:ind w:leftChars="0" w:left="742"/>
              <w:rPr>
                <w:rFonts w:ascii="標楷體" w:eastAsia="標楷體" w:hAnsi="標楷體" w:cs="新細明體"/>
                <w:color w:val="000000" w:themeColor="text1"/>
              </w:rPr>
            </w:pPr>
          </w:p>
          <w:p w:rsidR="007B1C19" w:rsidRPr="002E5451" w:rsidRDefault="007B1C19" w:rsidP="00731FDA">
            <w:pPr>
              <w:pStyle w:val="a5"/>
              <w:tabs>
                <w:tab w:val="left" w:pos="743"/>
              </w:tabs>
              <w:ind w:leftChars="0" w:left="742"/>
              <w:rPr>
                <w:rFonts w:ascii="標楷體" w:eastAsia="標楷體" w:hAnsi="標楷體" w:cs="新細明體"/>
                <w:color w:val="000000" w:themeColor="text1"/>
              </w:rPr>
            </w:pPr>
          </w:p>
          <w:p w:rsidR="00731FDA" w:rsidRPr="008D7DF8" w:rsidRDefault="00731FDA" w:rsidP="00731FDA">
            <w:pPr>
              <w:pStyle w:val="a5"/>
              <w:numPr>
                <w:ilvl w:val="0"/>
                <w:numId w:val="2"/>
              </w:numPr>
              <w:ind w:leftChars="23" w:left="480" w:hangingChars="177" w:hanging="425"/>
              <w:jc w:val="both"/>
              <w:rPr>
                <w:rFonts w:ascii="Times New Roman" w:eastAsia="標楷體" w:hAnsi="Times New Roman"/>
                <w:color w:val="000000" w:themeColor="text1"/>
              </w:rPr>
            </w:pPr>
            <w:proofErr w:type="gramStart"/>
            <w:r w:rsidRPr="008D7DF8">
              <w:rPr>
                <w:rFonts w:ascii="Times New Roman" w:eastAsia="標楷體" w:hAnsi="Times New Roman" w:hint="eastAsia"/>
                <w:color w:val="000000" w:themeColor="text1"/>
              </w:rPr>
              <w:t>臺</w:t>
            </w:r>
            <w:proofErr w:type="gramEnd"/>
            <w:r w:rsidRPr="008D7DF8">
              <w:rPr>
                <w:rFonts w:ascii="Times New Roman" w:eastAsia="標楷體" w:hAnsi="Times New Roman" w:hint="eastAsia"/>
                <w:color w:val="000000" w:themeColor="text1"/>
              </w:rPr>
              <w:t>評學會</w:t>
            </w:r>
            <w:proofErr w:type="gramStart"/>
            <w:r>
              <w:rPr>
                <w:rFonts w:ascii="Times New Roman" w:eastAsia="標楷體" w:hAnsi="Times New Roman" w:hint="eastAsia"/>
                <w:color w:val="000000" w:themeColor="text1"/>
              </w:rPr>
              <w:t>107</w:t>
            </w:r>
            <w:proofErr w:type="gramEnd"/>
            <w:r>
              <w:rPr>
                <w:rFonts w:ascii="Times New Roman" w:eastAsia="標楷體" w:hAnsi="Times New Roman" w:hint="eastAsia"/>
                <w:color w:val="000000" w:themeColor="text1"/>
              </w:rPr>
              <w:t>年度</w:t>
            </w:r>
            <w:r w:rsidRPr="008D7DF8">
              <w:rPr>
                <w:rFonts w:ascii="Times New Roman" w:eastAsia="標楷體" w:hAnsi="Times New Roman" w:hint="eastAsia"/>
                <w:color w:val="000000" w:themeColor="text1"/>
              </w:rPr>
              <w:t>「木</w:t>
            </w:r>
            <w:proofErr w:type="gramStart"/>
            <w:r w:rsidRPr="008D7DF8">
              <w:rPr>
                <w:rFonts w:ascii="Times New Roman" w:eastAsia="標楷體" w:hAnsi="Times New Roman" w:hint="eastAsia"/>
                <w:color w:val="000000" w:themeColor="text1"/>
              </w:rPr>
              <w:t>鐸</w:t>
            </w:r>
            <w:proofErr w:type="gramEnd"/>
            <w:r w:rsidRPr="008D7DF8">
              <w:rPr>
                <w:rFonts w:ascii="Times New Roman" w:eastAsia="標楷體" w:hAnsi="Times New Roman" w:hint="eastAsia"/>
                <w:color w:val="000000" w:themeColor="text1"/>
              </w:rPr>
              <w:t>獎」與「服務獎」</w:t>
            </w:r>
            <w:r>
              <w:rPr>
                <w:rFonts w:ascii="Times New Roman" w:eastAsia="標楷體" w:hAnsi="Times New Roman" w:hint="eastAsia"/>
                <w:color w:val="000000" w:themeColor="text1"/>
              </w:rPr>
              <w:t>推薦</w:t>
            </w:r>
            <w:r w:rsidRPr="008D7DF8">
              <w:rPr>
                <w:rFonts w:ascii="Times New Roman" w:eastAsia="標楷體" w:hAnsi="Times New Roman" w:hint="eastAsia"/>
                <w:color w:val="000000" w:themeColor="text1"/>
              </w:rPr>
              <w:t>人選。</w:t>
            </w:r>
          </w:p>
          <w:p w:rsidR="00731FDA" w:rsidRPr="008D7DF8" w:rsidRDefault="00731FDA" w:rsidP="00731FDA">
            <w:pPr>
              <w:pStyle w:val="a5"/>
              <w:ind w:leftChars="50" w:left="120"/>
              <w:jc w:val="both"/>
              <w:rPr>
                <w:rFonts w:ascii="Times New Roman" w:eastAsia="標楷體" w:hAnsi="Times New Roman"/>
                <w:color w:val="000000" w:themeColor="text1"/>
              </w:rPr>
            </w:pPr>
          </w:p>
          <w:p w:rsidR="00731FDA" w:rsidRPr="008D7DF8" w:rsidRDefault="00731FDA" w:rsidP="00731FDA">
            <w:pPr>
              <w:pStyle w:val="a5"/>
              <w:ind w:leftChars="50" w:left="120"/>
              <w:jc w:val="both"/>
              <w:rPr>
                <w:rFonts w:ascii="Times New Roman" w:eastAsia="標楷體" w:hAnsi="Times New Roman"/>
                <w:color w:val="000000" w:themeColor="text1"/>
              </w:rPr>
            </w:pPr>
          </w:p>
        </w:tc>
        <w:tc>
          <w:tcPr>
            <w:tcW w:w="4253" w:type="dxa"/>
            <w:tcBorders>
              <w:top w:val="single" w:sz="12" w:space="0" w:color="auto"/>
              <w:left w:val="single" w:sz="12" w:space="0" w:color="auto"/>
              <w:bottom w:val="nil"/>
              <w:right w:val="single" w:sz="12" w:space="0" w:color="auto"/>
            </w:tcBorders>
            <w:hideMark/>
          </w:tcPr>
          <w:p w:rsidR="00731FDA" w:rsidRPr="008D7DF8" w:rsidRDefault="00731FDA" w:rsidP="00731FDA">
            <w:pPr>
              <w:pStyle w:val="a5"/>
              <w:numPr>
                <w:ilvl w:val="0"/>
                <w:numId w:val="4"/>
              </w:numPr>
              <w:ind w:leftChars="50" w:left="120" w:firstLine="0"/>
              <w:jc w:val="both"/>
              <w:rPr>
                <w:rFonts w:ascii="Times New Roman" w:eastAsia="標楷體" w:hAnsi="Times New Roman"/>
                <w:color w:val="000000" w:themeColor="text1"/>
              </w:rPr>
            </w:pPr>
            <w:r w:rsidRPr="008D7DF8">
              <w:rPr>
                <w:rFonts w:ascii="Times New Roman" w:eastAsia="標楷體" w:hAnsi="Times New Roman" w:hint="eastAsia"/>
                <w:color w:val="000000" w:themeColor="text1"/>
              </w:rPr>
              <w:t>公關組</w:t>
            </w:r>
          </w:p>
          <w:p w:rsidR="00731FDA" w:rsidRPr="00B93529" w:rsidRDefault="00731FDA" w:rsidP="00731FDA">
            <w:pPr>
              <w:pStyle w:val="a5"/>
              <w:numPr>
                <w:ilvl w:val="0"/>
                <w:numId w:val="34"/>
              </w:numPr>
              <w:tabs>
                <w:tab w:val="left" w:pos="743"/>
              </w:tabs>
              <w:ind w:leftChars="0"/>
              <w:rPr>
                <w:rFonts w:ascii="Times New Roman" w:eastAsia="標楷體" w:hAnsi="Times New Roman"/>
              </w:rPr>
            </w:pPr>
            <w:r w:rsidRPr="008D7DF8">
              <w:rPr>
                <w:rFonts w:ascii="標楷體" w:eastAsia="標楷體" w:hAnsi="標楷體" w:cs="新細明體"/>
                <w:color w:val="000000" w:themeColor="text1"/>
              </w:rPr>
              <w:t>2</w:t>
            </w:r>
            <w:r>
              <w:rPr>
                <w:rFonts w:ascii="標楷體" w:eastAsia="標楷體" w:hAnsi="標楷體" w:cs="新細明體"/>
                <w:color w:val="000000" w:themeColor="text1"/>
              </w:rPr>
              <w:t>01</w:t>
            </w:r>
            <w:r>
              <w:rPr>
                <w:rFonts w:ascii="標楷體" w:eastAsia="標楷體" w:hAnsi="標楷體" w:cs="新細明體" w:hint="eastAsia"/>
                <w:color w:val="000000" w:themeColor="text1"/>
              </w:rPr>
              <w:t>8</w:t>
            </w:r>
            <w:r w:rsidRPr="008D7DF8">
              <w:rPr>
                <w:rFonts w:ascii="標楷體" w:eastAsia="標楷體" w:hAnsi="標楷體" w:cs="新細明體" w:hint="eastAsia"/>
                <w:color w:val="000000" w:themeColor="text1"/>
              </w:rPr>
              <w:t>年度專書已於</w:t>
            </w:r>
            <w:r>
              <w:rPr>
                <w:rFonts w:ascii="標楷體" w:eastAsia="標楷體" w:hAnsi="標楷體" w:cs="新細明體" w:hint="eastAsia"/>
                <w:color w:val="000000" w:themeColor="text1"/>
              </w:rPr>
              <w:t>107年7月出版，並於收</w:t>
            </w:r>
            <w:r w:rsidRPr="00B93529">
              <w:rPr>
                <w:rFonts w:ascii="標楷體" w:eastAsia="標楷體" w:hAnsi="標楷體" w:cs="新細明體" w:hint="eastAsia"/>
              </w:rPr>
              <w:t>到後</w:t>
            </w:r>
            <w:r w:rsidR="00001408" w:rsidRPr="00B93529">
              <w:rPr>
                <w:rFonts w:ascii="標楷體" w:eastAsia="標楷體" w:hAnsi="標楷體" w:cs="新細明體" w:hint="eastAsia"/>
              </w:rPr>
              <w:t>陸續</w:t>
            </w:r>
            <w:r w:rsidRPr="00B93529">
              <w:rPr>
                <w:rFonts w:ascii="標楷體" w:eastAsia="標楷體" w:hAnsi="標楷體" w:cs="新細明體" w:hint="eastAsia"/>
              </w:rPr>
              <w:t>寄給專書主編、作者與理監事</w:t>
            </w:r>
            <w:r w:rsidR="00001408" w:rsidRPr="00B93529">
              <w:rPr>
                <w:rFonts w:ascii="標楷體" w:eastAsia="標楷體" w:hAnsi="標楷體" w:cs="新細明體" w:hint="eastAsia"/>
              </w:rPr>
              <w:t>，目前已全數寄出</w:t>
            </w:r>
            <w:r w:rsidRPr="00B93529">
              <w:rPr>
                <w:rFonts w:ascii="標楷體" w:eastAsia="標楷體" w:hAnsi="標楷體" w:cs="新細明體" w:hint="eastAsia"/>
              </w:rPr>
              <w:t>。</w:t>
            </w:r>
          </w:p>
          <w:p w:rsidR="007D1272" w:rsidRPr="007B1C19" w:rsidRDefault="007D1272" w:rsidP="00731FDA">
            <w:pPr>
              <w:pStyle w:val="a5"/>
              <w:numPr>
                <w:ilvl w:val="0"/>
                <w:numId w:val="34"/>
              </w:numPr>
              <w:tabs>
                <w:tab w:val="left" w:pos="743"/>
              </w:tabs>
              <w:ind w:leftChars="0"/>
              <w:rPr>
                <w:rFonts w:ascii="標楷體" w:eastAsia="標楷體" w:hAnsi="標楷體" w:cs="新細明體"/>
                <w:color w:val="000000" w:themeColor="text1"/>
              </w:rPr>
            </w:pPr>
            <w:r>
              <w:rPr>
                <w:rFonts w:ascii="標楷體" w:eastAsia="標楷體" w:hAnsi="標楷體" w:cs="新細明體" w:hint="eastAsia"/>
                <w:color w:val="000000" w:themeColor="text1"/>
              </w:rPr>
              <w:t>2019年度專書已於</w:t>
            </w:r>
            <w:r w:rsidR="007B1C19">
              <w:rPr>
                <w:rFonts w:ascii="標楷體" w:eastAsia="標楷體" w:hAnsi="標楷體" w:cs="新細明體" w:hint="eastAsia"/>
                <w:color w:val="000000" w:themeColor="text1"/>
              </w:rPr>
              <w:t>9月份開始徵稿與邀稿，</w:t>
            </w:r>
            <w:r w:rsidRPr="007B1C19">
              <w:rPr>
                <w:rFonts w:ascii="標楷體" w:eastAsia="標楷體" w:hAnsi="標楷體" w:cs="新細明體"/>
                <w:color w:val="000000" w:themeColor="text1"/>
              </w:rPr>
              <w:t>10</w:t>
            </w:r>
            <w:r w:rsidRPr="007B1C19">
              <w:rPr>
                <w:rFonts w:ascii="標楷體" w:eastAsia="標楷體" w:hAnsi="標楷體" w:cs="新細明體" w:hint="eastAsia"/>
                <w:color w:val="000000" w:themeColor="text1"/>
              </w:rPr>
              <w:t>月</w:t>
            </w:r>
            <w:r w:rsidR="007B1C19" w:rsidRPr="007B1C19">
              <w:rPr>
                <w:rFonts w:ascii="標楷體" w:eastAsia="標楷體" w:hAnsi="標楷體" w:cs="新細明體" w:hint="eastAsia"/>
                <w:color w:val="000000" w:themeColor="text1"/>
              </w:rPr>
              <w:t>份開始將</w:t>
            </w:r>
            <w:r w:rsidRPr="007B1C19">
              <w:rPr>
                <w:rFonts w:ascii="標楷體" w:eastAsia="標楷體" w:hAnsi="標楷體" w:cs="新細明體" w:hint="eastAsia"/>
                <w:color w:val="000000" w:themeColor="text1"/>
              </w:rPr>
              <w:t>進行稿件審查階段。</w:t>
            </w:r>
          </w:p>
          <w:p w:rsidR="00731FDA" w:rsidRDefault="00030262" w:rsidP="00731FDA">
            <w:pPr>
              <w:pStyle w:val="a5"/>
              <w:ind w:leftChars="0" w:left="458"/>
              <w:rPr>
                <w:rFonts w:ascii="Times New Roman" w:eastAsia="標楷體" w:hAnsi="Times New Roman"/>
                <w:color w:val="000000" w:themeColor="text1"/>
              </w:rPr>
            </w:pPr>
            <w:r>
              <w:rPr>
                <w:rFonts w:ascii="Times New Roman" w:eastAsia="標楷體" w:hAnsi="Times New Roman" w:hint="eastAsia"/>
                <w:color w:val="000000" w:themeColor="text1"/>
              </w:rPr>
              <w:t>請專書負責人</w:t>
            </w:r>
          </w:p>
          <w:p w:rsidR="00731FDA" w:rsidRPr="002E5451" w:rsidRDefault="00731FDA" w:rsidP="00731FDA">
            <w:pPr>
              <w:pStyle w:val="a5"/>
              <w:ind w:leftChars="0" w:left="458"/>
              <w:rPr>
                <w:rFonts w:ascii="Times New Roman" w:eastAsia="標楷體" w:hAnsi="Times New Roman"/>
                <w:color w:val="000000" w:themeColor="text1"/>
              </w:rPr>
            </w:pPr>
          </w:p>
          <w:p w:rsidR="00731FDA" w:rsidRPr="008D7DF8" w:rsidRDefault="00731FDA" w:rsidP="00731FDA">
            <w:pPr>
              <w:pStyle w:val="a5"/>
              <w:numPr>
                <w:ilvl w:val="0"/>
                <w:numId w:val="4"/>
              </w:numPr>
              <w:ind w:leftChars="15" w:left="458" w:hangingChars="176" w:hanging="422"/>
              <w:rPr>
                <w:rFonts w:ascii="Times New Roman" w:eastAsia="標楷體" w:hAnsi="Times New Roman"/>
                <w:color w:val="000000" w:themeColor="text1"/>
              </w:rPr>
            </w:pPr>
            <w:proofErr w:type="gramStart"/>
            <w:r w:rsidRPr="008D7DF8">
              <w:rPr>
                <w:rFonts w:ascii="Times New Roman" w:eastAsia="標楷體" w:hAnsi="Times New Roman" w:hint="eastAsia"/>
                <w:color w:val="000000" w:themeColor="text1"/>
              </w:rPr>
              <w:t>臺</w:t>
            </w:r>
            <w:proofErr w:type="gramEnd"/>
            <w:r w:rsidRPr="008D7DF8">
              <w:rPr>
                <w:rFonts w:ascii="Times New Roman" w:eastAsia="標楷體" w:hAnsi="Times New Roman" w:hint="eastAsia"/>
                <w:color w:val="000000" w:themeColor="text1"/>
              </w:rPr>
              <w:t>評學會</w:t>
            </w:r>
            <w:proofErr w:type="gramStart"/>
            <w:r>
              <w:rPr>
                <w:rFonts w:ascii="Times New Roman" w:eastAsia="標楷體" w:hAnsi="Times New Roman" w:hint="eastAsia"/>
                <w:color w:val="000000" w:themeColor="text1"/>
              </w:rPr>
              <w:t>107</w:t>
            </w:r>
            <w:proofErr w:type="gramEnd"/>
            <w:r>
              <w:rPr>
                <w:rFonts w:ascii="Times New Roman" w:eastAsia="標楷體" w:hAnsi="Times New Roman" w:hint="eastAsia"/>
                <w:color w:val="000000" w:themeColor="text1"/>
              </w:rPr>
              <w:t>年度木</w:t>
            </w:r>
            <w:proofErr w:type="gramStart"/>
            <w:r>
              <w:rPr>
                <w:rFonts w:ascii="Times New Roman" w:eastAsia="標楷體" w:hAnsi="Times New Roman" w:hint="eastAsia"/>
                <w:color w:val="000000" w:themeColor="text1"/>
              </w:rPr>
              <w:t>鐸</w:t>
            </w:r>
            <w:proofErr w:type="gramEnd"/>
            <w:r>
              <w:rPr>
                <w:rFonts w:ascii="Times New Roman" w:eastAsia="標楷體" w:hAnsi="Times New Roman" w:hint="eastAsia"/>
                <w:color w:val="000000" w:themeColor="text1"/>
              </w:rPr>
              <w:t>獎暨服務獎人選之相關資料已於</w:t>
            </w:r>
            <w:r>
              <w:rPr>
                <w:rFonts w:ascii="Times New Roman" w:eastAsia="標楷體" w:hAnsi="Times New Roman" w:hint="eastAsia"/>
                <w:color w:val="000000" w:themeColor="text1"/>
              </w:rPr>
              <w:t>9</w:t>
            </w:r>
            <w:r>
              <w:rPr>
                <w:rFonts w:ascii="Times New Roman" w:eastAsia="標楷體" w:hAnsi="Times New Roman" w:hint="eastAsia"/>
                <w:color w:val="000000" w:themeColor="text1"/>
              </w:rPr>
              <w:t>月初寄出</w:t>
            </w:r>
            <w:r>
              <w:rPr>
                <w:rFonts w:ascii="新細明體" w:hAnsi="新細明體" w:hint="eastAsia"/>
                <w:color w:val="000000" w:themeColor="text1"/>
              </w:rPr>
              <w:t>。</w:t>
            </w:r>
          </w:p>
          <w:p w:rsidR="00731FDA" w:rsidRPr="008D7DF8" w:rsidRDefault="00731FDA" w:rsidP="00731FDA">
            <w:pPr>
              <w:pStyle w:val="a5"/>
              <w:ind w:leftChars="50" w:left="120"/>
              <w:rPr>
                <w:rFonts w:ascii="Times New Roman" w:eastAsia="標楷體" w:hAnsi="Times New Roman"/>
                <w:color w:val="000000" w:themeColor="text1"/>
              </w:rPr>
            </w:pPr>
          </w:p>
        </w:tc>
      </w:tr>
      <w:tr w:rsidR="00731FDA" w:rsidRPr="009F21E6" w:rsidTr="00A6204A">
        <w:trPr>
          <w:trHeight w:val="1321"/>
        </w:trPr>
        <w:tc>
          <w:tcPr>
            <w:tcW w:w="4700" w:type="dxa"/>
            <w:tcBorders>
              <w:top w:val="nil"/>
              <w:left w:val="single" w:sz="12" w:space="0" w:color="auto"/>
              <w:bottom w:val="single" w:sz="4" w:space="0" w:color="auto"/>
              <w:right w:val="single" w:sz="12" w:space="0" w:color="auto"/>
            </w:tcBorders>
            <w:hideMark/>
          </w:tcPr>
          <w:p w:rsidR="00731FDA" w:rsidRPr="008D7DF8" w:rsidRDefault="00731FDA" w:rsidP="00731FDA">
            <w:pPr>
              <w:pStyle w:val="a5"/>
              <w:ind w:leftChars="50" w:left="120"/>
              <w:jc w:val="both"/>
              <w:rPr>
                <w:rFonts w:ascii="Times New Roman" w:eastAsia="標楷體" w:hAnsi="Times New Roman"/>
                <w:color w:val="000000" w:themeColor="text1"/>
              </w:rPr>
            </w:pPr>
          </w:p>
          <w:p w:rsidR="00731FDA" w:rsidRPr="008D7DF8" w:rsidRDefault="00731FDA" w:rsidP="00731FDA">
            <w:pPr>
              <w:pStyle w:val="a5"/>
              <w:ind w:leftChars="50" w:left="120"/>
              <w:jc w:val="both"/>
              <w:rPr>
                <w:rFonts w:ascii="Times New Roman" w:eastAsia="標楷體" w:hAnsi="Times New Roman"/>
                <w:color w:val="000000" w:themeColor="text1"/>
              </w:rPr>
            </w:pPr>
          </w:p>
        </w:tc>
        <w:tc>
          <w:tcPr>
            <w:tcW w:w="4253" w:type="dxa"/>
            <w:tcBorders>
              <w:top w:val="nil"/>
              <w:left w:val="single" w:sz="12" w:space="0" w:color="auto"/>
              <w:bottom w:val="single" w:sz="4" w:space="0" w:color="auto"/>
              <w:right w:val="single" w:sz="12" w:space="0" w:color="auto"/>
            </w:tcBorders>
          </w:tcPr>
          <w:p w:rsidR="00731FDA" w:rsidRPr="008D7DF8" w:rsidRDefault="00731FDA" w:rsidP="00731FDA">
            <w:pPr>
              <w:pStyle w:val="a5"/>
              <w:ind w:leftChars="0" w:left="458"/>
              <w:rPr>
                <w:rFonts w:ascii="Times New Roman" w:eastAsia="標楷體" w:hAnsi="Times New Roman"/>
                <w:color w:val="000000" w:themeColor="text1"/>
              </w:rPr>
            </w:pPr>
          </w:p>
        </w:tc>
      </w:tr>
    </w:tbl>
    <w:p w:rsidR="005E339D" w:rsidRDefault="005E339D" w:rsidP="00164B3C">
      <w:pPr>
        <w:autoSpaceDE w:val="0"/>
        <w:autoSpaceDN w:val="0"/>
        <w:adjustRightInd w:val="0"/>
        <w:spacing w:line="60" w:lineRule="auto"/>
        <w:jc w:val="center"/>
        <w:rPr>
          <w:rFonts w:ascii="Times New Roman" w:eastAsia="標楷體" w:hAnsi="Times New Roman"/>
          <w:color w:val="000000" w:themeColor="text1"/>
        </w:rPr>
      </w:pPr>
    </w:p>
    <w:p w:rsidR="00FB1937" w:rsidRDefault="00FB1937">
      <w:pPr>
        <w:widowControl/>
        <w:rPr>
          <w:rFonts w:ascii="Times New Roman" w:eastAsia="標楷體" w:hAnsi="Times New Roman" w:cs="標楷體"/>
          <w:b/>
          <w:color w:val="000000"/>
          <w:kern w:val="0"/>
          <w:szCs w:val="24"/>
        </w:rPr>
      </w:pPr>
    </w:p>
    <w:p w:rsidR="00B7231E" w:rsidRDefault="00B7231E">
      <w:pPr>
        <w:widowControl/>
        <w:rPr>
          <w:rFonts w:ascii="Times New Roman" w:eastAsia="標楷體" w:hAnsi="Times New Roman" w:cs="標楷體"/>
          <w:b/>
          <w:color w:val="000000"/>
          <w:kern w:val="0"/>
          <w:szCs w:val="24"/>
        </w:rPr>
      </w:pPr>
      <w:r>
        <w:rPr>
          <w:rFonts w:ascii="Times New Roman" w:eastAsia="標楷體" w:hAnsi="Times New Roman" w:cs="標楷體"/>
          <w:b/>
          <w:color w:val="000000"/>
          <w:kern w:val="0"/>
          <w:szCs w:val="24"/>
        </w:rPr>
        <w:br w:type="page"/>
      </w:r>
    </w:p>
    <w:p w:rsidR="00B7231E" w:rsidRPr="00AB2F9D" w:rsidRDefault="00B7231E" w:rsidP="00B7231E">
      <w:pPr>
        <w:jc w:val="center"/>
        <w:rPr>
          <w:b/>
          <w:sz w:val="32"/>
          <w:szCs w:val="32"/>
        </w:rPr>
      </w:pPr>
      <w:r>
        <w:rPr>
          <w:noProof/>
        </w:rPr>
        <w:lastRenderedPageBreak/>
        <mc:AlternateContent>
          <mc:Choice Requires="wps">
            <w:drawing>
              <wp:anchor distT="0" distB="0" distL="114300" distR="114300" simplePos="0" relativeHeight="251661824" behindDoc="0" locked="0" layoutInCell="1" allowOverlap="1" wp14:anchorId="4CA11E97" wp14:editId="5C1F6C75">
                <wp:simplePos x="0" y="0"/>
                <wp:positionH relativeFrom="column">
                  <wp:posOffset>4492625</wp:posOffset>
                </wp:positionH>
                <wp:positionV relativeFrom="paragraph">
                  <wp:posOffset>-330200</wp:posOffset>
                </wp:positionV>
                <wp:extent cx="743585" cy="329565"/>
                <wp:effectExtent l="0" t="0" r="1841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9565"/>
                        </a:xfrm>
                        <a:prstGeom prst="rect">
                          <a:avLst/>
                        </a:prstGeom>
                        <a:solidFill>
                          <a:srgbClr val="FFFFFF"/>
                        </a:solidFill>
                        <a:ln w="9525">
                          <a:solidFill>
                            <a:srgbClr val="000000"/>
                          </a:solidFill>
                          <a:miter lim="800000"/>
                          <a:headEnd/>
                          <a:tailEnd/>
                        </a:ln>
                      </wps:spPr>
                      <wps:txbx>
                        <w:txbxContent>
                          <w:p w:rsidR="00B7231E" w:rsidRDefault="00B7231E" w:rsidP="00B7231E">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A11E97" id="文字方塊 2" o:spid="_x0000_s1027" type="#_x0000_t202" style="position:absolute;left:0;text-align:left;margin-left:353.75pt;margin-top:-26pt;width:58.55pt;height:25.9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">
                <v:textbox style="mso-fit-shape-to-text:t">
                  <w:txbxContent>
                    <w:p w:rsidR="00B7231E" w:rsidRDefault="00B7231E" w:rsidP="00B7231E">
                      <w:pPr>
                        <w:jc w:val="center"/>
                      </w:pPr>
                      <w:r>
                        <w:rPr>
                          <w:rFonts w:hint="eastAsia"/>
                        </w:rPr>
                        <w:t>附件二</w:t>
                      </w:r>
                    </w:p>
                  </w:txbxContent>
                </v:textbox>
              </v:shape>
            </w:pict>
          </mc:Fallback>
        </mc:AlternateContent>
      </w:r>
      <w:r w:rsidRPr="00AB2F9D">
        <w:rPr>
          <w:rFonts w:hint="eastAsia"/>
          <w:b/>
          <w:sz w:val="32"/>
          <w:szCs w:val="32"/>
        </w:rPr>
        <w:t>臺灣教育評論月刊審查收費流程</w:t>
      </w:r>
      <w:r>
        <w:rPr>
          <w:rFonts w:hint="eastAsia"/>
          <w:b/>
          <w:sz w:val="32"/>
          <w:szCs w:val="32"/>
        </w:rPr>
        <w:t>（</w:t>
      </w:r>
      <w:r>
        <w:rPr>
          <w:rFonts w:hint="eastAsia"/>
          <w:b/>
          <w:sz w:val="32"/>
          <w:szCs w:val="32"/>
          <w:lang w:eastAsia="zh-HK"/>
        </w:rPr>
        <w:t>草案</w:t>
      </w:r>
      <w:r>
        <w:rPr>
          <w:rFonts w:hint="eastAsia"/>
          <w:b/>
          <w:sz w:val="32"/>
          <w:szCs w:val="32"/>
        </w:rPr>
        <w:t>）</w:t>
      </w:r>
    </w:p>
    <w:p w:rsidR="00B7231E" w:rsidRDefault="00B7231E" w:rsidP="00B7231E">
      <w:r>
        <w:rPr>
          <w:noProof/>
        </w:rPr>
        <mc:AlternateContent>
          <mc:Choice Requires="wps">
            <w:drawing>
              <wp:anchor distT="0" distB="0" distL="114299" distR="114299" simplePos="0" relativeHeight="251665920" behindDoc="0" locked="0" layoutInCell="1" allowOverlap="1" wp14:anchorId="3C90AA08" wp14:editId="14D7D378">
                <wp:simplePos x="0" y="0"/>
                <wp:positionH relativeFrom="column">
                  <wp:posOffset>2292349</wp:posOffset>
                </wp:positionH>
                <wp:positionV relativeFrom="paragraph">
                  <wp:posOffset>685800</wp:posOffset>
                </wp:positionV>
                <wp:extent cx="0" cy="260350"/>
                <wp:effectExtent l="76200" t="0" r="57150" b="6350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4C5ED7B4" id="_x0000_t32" coordsize="21600,21600" o:spt="32" o:oned="t" path="m,l21600,21600e" filled="f">
                <v:path arrowok="t" fillok="f" o:connecttype="none"/>
                <o:lock v:ext="edit" shapetype="t"/>
              </v:shapetype>
              <v:shape id="直線單箭頭接點 3" o:spid="_x0000_s1026" type="#_x0000_t32" style="position:absolute;margin-left:180.5pt;margin-top:54pt;width:0;height:20.5pt;flip:x;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6D85EE9" wp14:editId="25BDF2F4">
                <wp:simplePos x="0" y="0"/>
                <wp:positionH relativeFrom="column">
                  <wp:posOffset>1447800</wp:posOffset>
                </wp:positionH>
                <wp:positionV relativeFrom="paragraph">
                  <wp:posOffset>260350</wp:posOffset>
                </wp:positionV>
                <wp:extent cx="1727200" cy="425450"/>
                <wp:effectExtent l="0" t="0" r="25400" b="1270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25450"/>
                        </a:xfrm>
                        <a:prstGeom prst="roundRect">
                          <a:avLst>
                            <a:gd name="adj" fmla="val 16667"/>
                          </a:avLst>
                        </a:prstGeom>
                        <a:solidFill>
                          <a:srgbClr val="FFFFFF"/>
                        </a:solidFill>
                        <a:ln w="9525">
                          <a:solidFill>
                            <a:srgbClr val="000000"/>
                          </a:solidFill>
                          <a:round/>
                          <a:headEnd/>
                          <a:tailEnd/>
                        </a:ln>
                      </wps:spPr>
                      <wps:txbx>
                        <w:txbxContent>
                          <w:p w:rsidR="00B7231E" w:rsidRPr="00AB2F9D" w:rsidRDefault="00B7231E" w:rsidP="00B7231E">
                            <w:pPr>
                              <w:snapToGrid w:val="0"/>
                              <w:jc w:val="center"/>
                              <w:rPr>
                                <w:sz w:val="28"/>
                                <w:szCs w:val="28"/>
                              </w:rPr>
                            </w:pPr>
                            <w:r w:rsidRPr="00AB2F9D">
                              <w:rPr>
                                <w:rFonts w:hint="eastAsia"/>
                                <w:sz w:val="28"/>
                                <w:szCs w:val="28"/>
                              </w:rPr>
                              <w:t>文稿投稿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6D85EE9" id="圓角矩形 1" o:spid="_x0000_s1028" style="position:absolute;margin-left:114pt;margin-top:20.5pt;width:136pt;height: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">
                <v:textbox>
                  <w:txbxContent>
                    <w:p w:rsidR="00B7231E" w:rsidRPr="00AB2F9D" w:rsidRDefault="00B7231E" w:rsidP="00B7231E">
                      <w:pPr>
                        <w:snapToGrid w:val="0"/>
                        <w:jc w:val="center"/>
                        <w:rPr>
                          <w:sz w:val="28"/>
                          <w:szCs w:val="28"/>
                        </w:rPr>
                      </w:pPr>
                      <w:r w:rsidRPr="00AB2F9D">
                        <w:rPr>
                          <w:rFonts w:hint="eastAsia"/>
                          <w:sz w:val="28"/>
                          <w:szCs w:val="28"/>
                        </w:rPr>
                        <w:t>文稿投稿</w:t>
                      </w:r>
                    </w:p>
                  </w:txbxContent>
                </v:textbox>
              </v:roundrect>
            </w:pict>
          </mc:Fallback>
        </mc:AlternateContent>
      </w:r>
    </w:p>
    <w:p w:rsidR="00B7231E" w:rsidRPr="009F21E6" w:rsidRDefault="00B7231E" w:rsidP="00B7231E">
      <w:pPr>
        <w:spacing w:line="276" w:lineRule="auto"/>
        <w:jc w:val="both"/>
        <w:rPr>
          <w:rFonts w:ascii="標楷體" w:eastAsia="標楷體" w:hAnsi="標楷體"/>
          <w:b/>
          <w:color w:val="000000" w:themeColor="text1"/>
          <w:sz w:val="28"/>
        </w:rPr>
      </w:pPr>
    </w:p>
    <w:p w:rsidR="00B7231E" w:rsidRDefault="00B7231E" w:rsidP="00B7231E">
      <w:r>
        <w:rPr>
          <w:noProof/>
        </w:rPr>
        <mc:AlternateContent>
          <mc:Choice Requires="wps">
            <w:drawing>
              <wp:anchor distT="0" distB="0" distL="114300" distR="114300" simplePos="0" relativeHeight="251668992" behindDoc="0" locked="0" layoutInCell="1" allowOverlap="1" wp14:anchorId="031E3A1C" wp14:editId="39A7F1E1">
                <wp:simplePos x="0" y="0"/>
                <wp:positionH relativeFrom="column">
                  <wp:posOffset>2837180</wp:posOffset>
                </wp:positionH>
                <wp:positionV relativeFrom="paragraph">
                  <wp:posOffset>2959100</wp:posOffset>
                </wp:positionV>
                <wp:extent cx="563245" cy="19050"/>
                <wp:effectExtent l="0" t="0" r="27305" b="1905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2AE3F35A" id="直線單箭頭接點 7" o:spid="_x0000_s1026" type="#_x0000_t32" style="position:absolute;margin-left:223.4pt;margin-top:233pt;width:44.35pt;height: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"/>
            </w:pict>
          </mc:Fallback>
        </mc:AlternateContent>
      </w:r>
      <w:r>
        <w:rPr>
          <w:noProof/>
        </w:rPr>
        <mc:AlternateContent>
          <mc:Choice Requires="wps">
            <w:drawing>
              <wp:anchor distT="0" distB="0" distL="114300" distR="114300" simplePos="0" relativeHeight="251673088" behindDoc="0" locked="0" layoutInCell="1" allowOverlap="1" wp14:anchorId="7AF716EF" wp14:editId="7437C9A1">
                <wp:simplePos x="0" y="0"/>
                <wp:positionH relativeFrom="column">
                  <wp:posOffset>3068955</wp:posOffset>
                </wp:positionH>
                <wp:positionV relativeFrom="paragraph">
                  <wp:posOffset>3237865</wp:posOffset>
                </wp:positionV>
                <wp:extent cx="695325" cy="425450"/>
                <wp:effectExtent l="0" t="0" r="28575" b="1270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25450"/>
                        </a:xfrm>
                        <a:prstGeom prst="roundRect">
                          <a:avLst>
                            <a:gd name="adj" fmla="val 16667"/>
                          </a:avLst>
                        </a:prstGeom>
                        <a:solidFill>
                          <a:srgbClr val="FFFFFF"/>
                        </a:solidFill>
                        <a:ln w="9525">
                          <a:solidFill>
                            <a:srgbClr val="000000"/>
                          </a:solidFill>
                          <a:round/>
                          <a:headEnd/>
                          <a:tailEnd/>
                        </a:ln>
                      </wps:spPr>
                      <wps:txbx>
                        <w:txbxContent>
                          <w:p w:rsidR="00B7231E" w:rsidRPr="00AB2F9D" w:rsidRDefault="00B7231E" w:rsidP="00B7231E">
                            <w:pPr>
                              <w:snapToGrid w:val="0"/>
                              <w:jc w:val="center"/>
                              <w:rPr>
                                <w:sz w:val="28"/>
                                <w:szCs w:val="28"/>
                              </w:rPr>
                            </w:pPr>
                            <w:r>
                              <w:rPr>
                                <w:rFonts w:hint="eastAsia"/>
                                <w:sz w:val="28"/>
                                <w:szCs w:val="28"/>
                              </w:rPr>
                              <w:t>退稿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AF716EF" id="圓角矩形 22" o:spid="_x0000_s1029" style="position:absolute;margin-left:241.65pt;margin-top:254.95pt;width:54.75pt;height: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">
                <v:textbox>
                  <w:txbxContent>
                    <w:p w:rsidR="00B7231E" w:rsidRPr="00AB2F9D" w:rsidRDefault="00B7231E" w:rsidP="00B7231E">
                      <w:pPr>
                        <w:snapToGrid w:val="0"/>
                        <w:jc w:val="center"/>
                        <w:rPr>
                          <w:sz w:val="28"/>
                          <w:szCs w:val="28"/>
                        </w:rPr>
                      </w:pPr>
                      <w:r>
                        <w:rPr>
                          <w:rFonts w:hint="eastAsia"/>
                          <w:sz w:val="28"/>
                          <w:szCs w:val="28"/>
                        </w:rPr>
                        <w:t>退稿</w:t>
                      </w:r>
                    </w:p>
                  </w:txbxContent>
                </v:textbox>
              </v:roundrect>
            </w:pict>
          </mc:Fallback>
        </mc:AlternateContent>
      </w:r>
      <w:r>
        <w:rPr>
          <w:noProof/>
        </w:rPr>
        <mc:AlternateContent>
          <mc:Choice Requires="wps">
            <w:drawing>
              <wp:anchor distT="0" distB="0" distL="114300" distR="114300" simplePos="0" relativeHeight="251672064" behindDoc="0" locked="0" layoutInCell="1" allowOverlap="1" wp14:anchorId="1B3F1A9B" wp14:editId="5EEC5C30">
                <wp:simplePos x="0" y="0"/>
                <wp:positionH relativeFrom="column">
                  <wp:posOffset>2932430</wp:posOffset>
                </wp:positionH>
                <wp:positionV relativeFrom="paragraph">
                  <wp:posOffset>2764155</wp:posOffset>
                </wp:positionV>
                <wp:extent cx="260350" cy="158750"/>
                <wp:effectExtent l="0" t="0" r="635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1E" w:rsidRDefault="00B7231E" w:rsidP="00B7231E">
                            <w:pPr>
                              <w:snapToGrid w:val="0"/>
                              <w:jc w:val="center"/>
                            </w:pPr>
                            <w:r>
                              <w:rPr>
                                <w:rFonts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3F1A9B" id="矩形 6" o:spid="_x0000_s1030" style="position:absolute;margin-left:230.9pt;margin-top:217.65pt;width:20.5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" stroked="f">
                <v:textbox inset="0,0,0,0">
                  <w:txbxContent>
                    <w:p w:rsidR="00B7231E" w:rsidRDefault="00B7231E" w:rsidP="00B7231E">
                      <w:pPr>
                        <w:snapToGrid w:val="0"/>
                        <w:jc w:val="center"/>
                      </w:pPr>
                      <w:r>
                        <w:rPr>
                          <w:rFonts w:hint="eastAsia"/>
                        </w:rPr>
                        <w:t>NO</w:t>
                      </w: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2C9979E7" wp14:editId="16E64BF1">
                <wp:simplePos x="0" y="0"/>
                <wp:positionH relativeFrom="column">
                  <wp:posOffset>3406775</wp:posOffset>
                </wp:positionH>
                <wp:positionV relativeFrom="paragraph">
                  <wp:posOffset>2959100</wp:posOffset>
                </wp:positionV>
                <wp:extent cx="635" cy="254000"/>
                <wp:effectExtent l="76200" t="0" r="75565" b="5080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39B77894" id="直線單箭頭接點 20" o:spid="_x0000_s1026" type="#_x0000_t32" style="position:absolute;margin-left:268.25pt;margin-top:233pt;width:.05pt;height:2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1BFC18CC" wp14:editId="314FFF16">
                <wp:simplePos x="0" y="0"/>
                <wp:positionH relativeFrom="column">
                  <wp:posOffset>2381250</wp:posOffset>
                </wp:positionH>
                <wp:positionV relativeFrom="paragraph">
                  <wp:posOffset>3710305</wp:posOffset>
                </wp:positionV>
                <wp:extent cx="260350" cy="158750"/>
                <wp:effectExtent l="0" t="0" r="635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1E" w:rsidRDefault="00B7231E" w:rsidP="00B7231E">
                            <w:pPr>
                              <w:snapToGrid w:val="0"/>
                              <w:jc w:val="center"/>
                            </w:pPr>
                            <w:r>
                              <w:rPr>
                                <w:rFonts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FC18CC" id="矩形 25" o:spid="_x0000_s1031" style="position:absolute;margin-left:187.5pt;margin-top:292.15pt;width:20.5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" stroked="f">
                <v:textbox inset="0,0,0,0">
                  <w:txbxContent>
                    <w:p w:rsidR="00B7231E" w:rsidRDefault="00B7231E" w:rsidP="00B7231E">
                      <w:pPr>
                        <w:snapToGrid w:val="0"/>
                        <w:jc w:val="center"/>
                      </w:pPr>
                      <w:r>
                        <w:rPr>
                          <w:rFonts w:hint="eastAsia"/>
                        </w:rPr>
                        <w:t>YES</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64F9B293" wp14:editId="5A44AB76">
                <wp:simplePos x="0" y="0"/>
                <wp:positionH relativeFrom="column">
                  <wp:posOffset>1476375</wp:posOffset>
                </wp:positionH>
                <wp:positionV relativeFrom="paragraph">
                  <wp:posOffset>4048125</wp:posOffset>
                </wp:positionV>
                <wp:extent cx="1727200" cy="425450"/>
                <wp:effectExtent l="0" t="0" r="25400" b="1270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25450"/>
                        </a:xfrm>
                        <a:prstGeom prst="roundRect">
                          <a:avLst>
                            <a:gd name="adj" fmla="val 16667"/>
                          </a:avLst>
                        </a:prstGeom>
                        <a:solidFill>
                          <a:srgbClr val="FFFFFF"/>
                        </a:solidFill>
                        <a:ln w="9525">
                          <a:solidFill>
                            <a:srgbClr val="000000"/>
                          </a:solidFill>
                          <a:round/>
                          <a:headEnd/>
                          <a:tailEnd/>
                        </a:ln>
                      </wps:spPr>
                      <wps:txbx>
                        <w:txbxContent>
                          <w:p w:rsidR="00B7231E" w:rsidRPr="00AB2F9D" w:rsidRDefault="00B7231E" w:rsidP="00B7231E">
                            <w:pPr>
                              <w:snapToGrid w:val="0"/>
                              <w:jc w:val="center"/>
                              <w:rPr>
                                <w:sz w:val="28"/>
                                <w:szCs w:val="28"/>
                              </w:rPr>
                            </w:pPr>
                            <w:r w:rsidRPr="00AB2F9D">
                              <w:rPr>
                                <w:rFonts w:hint="eastAsia"/>
                                <w:sz w:val="28"/>
                                <w:szCs w:val="28"/>
                              </w:rPr>
                              <w:t>文稿</w:t>
                            </w:r>
                            <w:r>
                              <w:rPr>
                                <w:rFonts w:hint="eastAsia"/>
                                <w:sz w:val="28"/>
                                <w:szCs w:val="28"/>
                              </w:rPr>
                              <w:t>刊登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F9B293" id="圓角矩形 16" o:spid="_x0000_s1032" style="position:absolute;margin-left:116.25pt;margin-top:318.75pt;width:136pt;height:3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">
                <v:textbox>
                  <w:txbxContent>
                    <w:p w:rsidR="00B7231E" w:rsidRPr="00AB2F9D" w:rsidRDefault="00B7231E" w:rsidP="00B7231E">
                      <w:pPr>
                        <w:snapToGrid w:val="0"/>
                        <w:jc w:val="center"/>
                        <w:rPr>
                          <w:sz w:val="28"/>
                          <w:szCs w:val="28"/>
                        </w:rPr>
                      </w:pPr>
                      <w:r w:rsidRPr="00AB2F9D">
                        <w:rPr>
                          <w:rFonts w:hint="eastAsia"/>
                          <w:sz w:val="28"/>
                          <w:szCs w:val="28"/>
                        </w:rPr>
                        <w:t>文稿</w:t>
                      </w:r>
                      <w:r>
                        <w:rPr>
                          <w:rFonts w:hint="eastAsia"/>
                          <w:sz w:val="28"/>
                          <w:szCs w:val="28"/>
                        </w:rPr>
                        <w:t>刊登</w:t>
                      </w:r>
                    </w:p>
                  </w:txbxContent>
                </v:textbox>
              </v:roundrect>
            </w:pict>
          </mc:Fallback>
        </mc:AlternateContent>
      </w:r>
      <w:r>
        <w:rPr>
          <w:noProof/>
        </w:rPr>
        <mc:AlternateContent>
          <mc:Choice Requires="wps">
            <w:drawing>
              <wp:anchor distT="0" distB="0" distL="114300" distR="114300" simplePos="0" relativeHeight="251682304" behindDoc="0" locked="0" layoutInCell="1" allowOverlap="1" wp14:anchorId="1772A397" wp14:editId="23FA838A">
                <wp:simplePos x="0" y="0"/>
                <wp:positionH relativeFrom="column">
                  <wp:posOffset>2316480</wp:posOffset>
                </wp:positionH>
                <wp:positionV relativeFrom="paragraph">
                  <wp:posOffset>3504565</wp:posOffset>
                </wp:positionV>
                <wp:extent cx="9525" cy="533400"/>
                <wp:effectExtent l="38100" t="0" r="66675" b="5715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260C3801" id="直線單箭頭接點 48" o:spid="_x0000_s1026" type="#_x0000_t32" style="position:absolute;margin-left:182.4pt;margin-top:275.95pt;width:.75pt;height: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">
                <v:stroke endarrow="block"/>
              </v:shape>
            </w:pict>
          </mc:Fallback>
        </mc:AlternateContent>
      </w:r>
      <w:r>
        <w:rPr>
          <w:noProof/>
        </w:rPr>
        <mc:AlternateContent>
          <mc:Choice Requires="wps">
            <w:drawing>
              <wp:anchor distT="0" distB="0" distL="114300" distR="114300" simplePos="0" relativeHeight="251664896" behindDoc="0" locked="0" layoutInCell="1" allowOverlap="1" wp14:anchorId="5C951B00" wp14:editId="5F39AEFB">
                <wp:simplePos x="0" y="0"/>
                <wp:positionH relativeFrom="column">
                  <wp:posOffset>1793240</wp:posOffset>
                </wp:positionH>
                <wp:positionV relativeFrom="paragraph">
                  <wp:posOffset>2468245</wp:posOffset>
                </wp:positionV>
                <wp:extent cx="1035050" cy="1036955"/>
                <wp:effectExtent l="19050" t="19050" r="31750" b="29845"/>
                <wp:wrapNone/>
                <wp:docPr id="14" name="菱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36955"/>
                        </a:xfrm>
                        <a:prstGeom prst="diamond">
                          <a:avLst/>
                        </a:prstGeom>
                        <a:solidFill>
                          <a:srgbClr val="FFFFFF"/>
                        </a:solidFill>
                        <a:ln w="9525">
                          <a:solidFill>
                            <a:srgbClr val="000000"/>
                          </a:solidFill>
                          <a:miter lim="800000"/>
                          <a:headEnd/>
                          <a:tailEnd/>
                        </a:ln>
                      </wps:spPr>
                      <wps:txbx>
                        <w:txbxContent>
                          <w:p w:rsidR="00B7231E" w:rsidRPr="00AB2F9D" w:rsidRDefault="00B7231E" w:rsidP="00B7231E">
                            <w:pPr>
                              <w:snapToGrid w:val="0"/>
                              <w:jc w:val="center"/>
                              <w:rPr>
                                <w:sz w:val="28"/>
                                <w:szCs w:val="28"/>
                              </w:rPr>
                            </w:pPr>
                            <w:r>
                              <w:rPr>
                                <w:rFonts w:hint="eastAsia"/>
                                <w:sz w:val="28"/>
                                <w:szCs w:val="28"/>
                              </w:rPr>
                              <w:t>實質</w:t>
                            </w:r>
                            <w:r w:rsidRPr="00AB2F9D">
                              <w:rPr>
                                <w:rFonts w:hint="eastAsia"/>
                                <w:sz w:val="28"/>
                                <w:szCs w:val="28"/>
                              </w:rPr>
                              <w:t>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951B00" id="_x0000_t4" coordsize="21600,21600" o:spt="4" path="m10800,l,10800,10800,21600,21600,10800xe">
                <v:stroke joinstyle="miter"/>
                <v:path gradientshapeok="t" o:connecttype="rect" textboxrect="5400,5400,16200,16200"/>
              </v:shapetype>
              <v:shape id="菱形 14" o:spid="_x0000_s1033" type="#_x0000_t4" style="position:absolute;margin-left:141.2pt;margin-top:194.35pt;width:81.5pt;height:8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">
                <v:textbox>
                  <w:txbxContent>
                    <w:p w:rsidR="00B7231E" w:rsidRPr="00AB2F9D" w:rsidRDefault="00B7231E" w:rsidP="00B7231E">
                      <w:pPr>
                        <w:snapToGrid w:val="0"/>
                        <w:jc w:val="center"/>
                        <w:rPr>
                          <w:sz w:val="28"/>
                          <w:szCs w:val="28"/>
                        </w:rPr>
                      </w:pPr>
                      <w:r>
                        <w:rPr>
                          <w:rFonts w:hint="eastAsia"/>
                          <w:sz w:val="28"/>
                          <w:szCs w:val="28"/>
                        </w:rPr>
                        <w:t>實質</w:t>
                      </w:r>
                      <w:r w:rsidRPr="00AB2F9D">
                        <w:rPr>
                          <w:rFonts w:hint="eastAsia"/>
                          <w:sz w:val="28"/>
                          <w:szCs w:val="28"/>
                        </w:rPr>
                        <w:t>審查</w:t>
                      </w:r>
                    </w:p>
                  </w:txbxContent>
                </v:textbox>
              </v:shape>
            </w:pict>
          </mc:Fallback>
        </mc:AlternateContent>
      </w:r>
      <w:r>
        <w:rPr>
          <w:noProof/>
        </w:rPr>
        <mc:AlternateContent>
          <mc:Choice Requires="wps">
            <w:drawing>
              <wp:anchor distT="0" distB="0" distL="114299" distR="114299" simplePos="0" relativeHeight="251671040" behindDoc="0" locked="0" layoutInCell="1" allowOverlap="1" wp14:anchorId="42FAC72C" wp14:editId="29B7C3B8">
                <wp:simplePos x="0" y="0"/>
                <wp:positionH relativeFrom="column">
                  <wp:posOffset>2307589</wp:posOffset>
                </wp:positionH>
                <wp:positionV relativeFrom="paragraph">
                  <wp:posOffset>2195195</wp:posOffset>
                </wp:positionV>
                <wp:extent cx="0" cy="260350"/>
                <wp:effectExtent l="76200" t="0" r="57150" b="6350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3CAAF408" id="直線單箭頭接點 13" o:spid="_x0000_s1026" type="#_x0000_t32" style="position:absolute;margin-left:181.7pt;margin-top:172.85pt;width:0;height:20.5pt;flip:x;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5136" behindDoc="0" locked="0" layoutInCell="1" allowOverlap="1" wp14:anchorId="09DC306E" wp14:editId="5F3AA37B">
                <wp:simplePos x="0" y="0"/>
                <wp:positionH relativeFrom="column">
                  <wp:posOffset>1781175</wp:posOffset>
                </wp:positionH>
                <wp:positionV relativeFrom="paragraph">
                  <wp:posOffset>1189355</wp:posOffset>
                </wp:positionV>
                <wp:extent cx="1035050" cy="1031240"/>
                <wp:effectExtent l="19050" t="19050" r="31750" b="35560"/>
                <wp:wrapNone/>
                <wp:docPr id="4" name="菱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31240"/>
                        </a:xfrm>
                        <a:prstGeom prst="diamond">
                          <a:avLst/>
                        </a:prstGeom>
                        <a:solidFill>
                          <a:srgbClr val="FFFFFF"/>
                        </a:solidFill>
                        <a:ln w="9525">
                          <a:solidFill>
                            <a:srgbClr val="000000"/>
                          </a:solidFill>
                          <a:miter lim="800000"/>
                          <a:headEnd/>
                          <a:tailEnd/>
                        </a:ln>
                      </wps:spPr>
                      <wps:txbx>
                        <w:txbxContent>
                          <w:p w:rsidR="00B7231E" w:rsidRPr="00AB2F9D" w:rsidRDefault="00B7231E" w:rsidP="00B7231E">
                            <w:pPr>
                              <w:snapToGrid w:val="0"/>
                              <w:jc w:val="center"/>
                              <w:rPr>
                                <w:sz w:val="28"/>
                                <w:szCs w:val="28"/>
                              </w:rPr>
                            </w:pPr>
                            <w:r w:rsidRPr="00AB2F9D">
                              <w:rPr>
                                <w:rFonts w:hint="eastAsia"/>
                                <w:sz w:val="28"/>
                                <w:szCs w:val="28"/>
                              </w:rPr>
                              <w:t>形式審查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DC306E" id="菱形 8" o:spid="_x0000_s1034" type="#_x0000_t4" style="position:absolute;margin-left:140.25pt;margin-top:93.65pt;width:81.5pt;height:8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">
                <v:textbox>
                  <w:txbxContent>
                    <w:p w:rsidR="00B7231E" w:rsidRPr="00AB2F9D" w:rsidRDefault="00B7231E" w:rsidP="00B7231E">
                      <w:pPr>
                        <w:snapToGrid w:val="0"/>
                        <w:jc w:val="center"/>
                        <w:rPr>
                          <w:sz w:val="28"/>
                          <w:szCs w:val="28"/>
                        </w:rPr>
                      </w:pPr>
                      <w:r w:rsidRPr="00AB2F9D">
                        <w:rPr>
                          <w:rFonts w:hint="eastAsia"/>
                          <w:sz w:val="28"/>
                          <w:szCs w:val="28"/>
                        </w:rPr>
                        <w:t>形式審查</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679E9660" wp14:editId="49FBC1E8">
                <wp:simplePos x="0" y="0"/>
                <wp:positionH relativeFrom="column">
                  <wp:posOffset>2328545</wp:posOffset>
                </wp:positionH>
                <wp:positionV relativeFrom="paragraph">
                  <wp:posOffset>2217420</wp:posOffset>
                </wp:positionV>
                <wp:extent cx="260350" cy="158750"/>
                <wp:effectExtent l="0" t="0" r="635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1E" w:rsidRDefault="00B7231E" w:rsidP="00B7231E">
                            <w:pPr>
                              <w:snapToGrid w:val="0"/>
                              <w:jc w:val="center"/>
                            </w:pPr>
                            <w:r>
                              <w:rPr>
                                <w:rFonts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9E9660" id="矩形 11" o:spid="_x0000_s1035" style="position:absolute;margin-left:183.35pt;margin-top:174.6pt;width:20.5pt;height: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" stroked="f">
                <v:textbox inset="0,0,0,0">
                  <w:txbxContent>
                    <w:p w:rsidR="00B7231E" w:rsidRDefault="00B7231E" w:rsidP="00B7231E">
                      <w:pPr>
                        <w:snapToGrid w:val="0"/>
                        <w:jc w:val="center"/>
                      </w:pPr>
                      <w:r>
                        <w:rPr>
                          <w:rFonts w:hint="eastAsia"/>
                        </w:rPr>
                        <w:t>YES</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5A4AC3BC" wp14:editId="0143F711">
                <wp:simplePos x="0" y="0"/>
                <wp:positionH relativeFrom="column">
                  <wp:posOffset>2301875</wp:posOffset>
                </wp:positionH>
                <wp:positionV relativeFrom="paragraph">
                  <wp:posOffset>1035050</wp:posOffset>
                </wp:positionV>
                <wp:extent cx="1504950" cy="38100"/>
                <wp:effectExtent l="38100" t="76200" r="19050" b="5715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495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55FF4874" id="直線單箭頭接點 5" o:spid="_x0000_s1026" type="#_x0000_t32" style="position:absolute;margin-left:181.25pt;margin-top:81.5pt;width:118.5pt;height:3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676160" behindDoc="0" locked="0" layoutInCell="1" allowOverlap="1" wp14:anchorId="2769ECA4" wp14:editId="25A82287">
                <wp:simplePos x="0" y="0"/>
                <wp:positionH relativeFrom="column">
                  <wp:posOffset>2816225</wp:posOffset>
                </wp:positionH>
                <wp:positionV relativeFrom="paragraph">
                  <wp:posOffset>1708150</wp:posOffset>
                </wp:positionV>
                <wp:extent cx="330200" cy="6350"/>
                <wp:effectExtent l="0" t="57150" r="31750" b="8890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54ABA7A4" id="直線單箭頭接點 9" o:spid="_x0000_s1026" type="#_x0000_t32" style="position:absolute;margin-left:221.75pt;margin-top:134.5pt;width:26pt;height:.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">
                <v:stroke endarrow="block"/>
              </v:shape>
            </w:pict>
          </mc:Fallback>
        </mc:AlternateContent>
      </w:r>
      <w:r>
        <w:rPr>
          <w:noProof/>
        </w:rPr>
        <mc:AlternateContent>
          <mc:Choice Requires="wps">
            <w:drawing>
              <wp:anchor distT="0" distB="0" distL="114300" distR="114300" simplePos="0" relativeHeight="251677184" behindDoc="0" locked="0" layoutInCell="1" allowOverlap="1" wp14:anchorId="3E4156F1" wp14:editId="6BB13F17">
                <wp:simplePos x="0" y="0"/>
                <wp:positionH relativeFrom="column">
                  <wp:posOffset>2818130</wp:posOffset>
                </wp:positionH>
                <wp:positionV relativeFrom="paragraph">
                  <wp:posOffset>1513205</wp:posOffset>
                </wp:positionV>
                <wp:extent cx="260350" cy="158750"/>
                <wp:effectExtent l="0" t="0" r="635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1E" w:rsidRDefault="00B7231E" w:rsidP="00B7231E">
                            <w:pPr>
                              <w:snapToGrid w:val="0"/>
                              <w:jc w:val="center"/>
                            </w:pPr>
                            <w:r>
                              <w:rPr>
                                <w:rFonts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4156F1" id="矩形 10" o:spid="_x0000_s1036" style="position:absolute;margin-left:221.9pt;margin-top:119.15pt;width:20.5pt;height: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" stroked="f">
                <v:textbox inset="0,0,0,0">
                  <w:txbxContent>
                    <w:p w:rsidR="00B7231E" w:rsidRDefault="00B7231E" w:rsidP="00B7231E">
                      <w:pPr>
                        <w:snapToGrid w:val="0"/>
                        <w:jc w:val="center"/>
                      </w:pPr>
                      <w:r>
                        <w:rPr>
                          <w:rFonts w:hint="eastAsia"/>
                        </w:rPr>
                        <w:t>NO</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09CE4E4B" wp14:editId="4A9E4D51">
                <wp:simplePos x="0" y="0"/>
                <wp:positionH relativeFrom="column">
                  <wp:posOffset>3806825</wp:posOffset>
                </wp:positionH>
                <wp:positionV relativeFrom="paragraph">
                  <wp:posOffset>1073150</wp:posOffset>
                </wp:positionV>
                <wp:extent cx="635" cy="431800"/>
                <wp:effectExtent l="0" t="0" r="37465" b="2540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3AA21B78" id="直線單箭頭接點 23" o:spid="_x0000_s1026" type="#_x0000_t32" style="position:absolute;margin-left:299.75pt;margin-top:84.5pt;width:.05pt;height:34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"/>
            </w:pict>
          </mc:Fallback>
        </mc:AlternateContent>
      </w:r>
      <w:r>
        <w:rPr>
          <w:noProof/>
        </w:rPr>
        <mc:AlternateContent>
          <mc:Choice Requires="wps">
            <w:drawing>
              <wp:anchor distT="0" distB="0" distL="114300" distR="114300" simplePos="0" relativeHeight="251681280" behindDoc="0" locked="0" layoutInCell="1" allowOverlap="1" wp14:anchorId="3608ED80" wp14:editId="0F8C0F82">
                <wp:simplePos x="0" y="0"/>
                <wp:positionH relativeFrom="column">
                  <wp:posOffset>3184525</wp:posOffset>
                </wp:positionH>
                <wp:positionV relativeFrom="paragraph">
                  <wp:posOffset>1504950</wp:posOffset>
                </wp:positionV>
                <wp:extent cx="1308100" cy="425450"/>
                <wp:effectExtent l="0" t="0" r="25400" b="1270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25450"/>
                        </a:xfrm>
                        <a:prstGeom prst="roundRect">
                          <a:avLst>
                            <a:gd name="adj" fmla="val 16667"/>
                          </a:avLst>
                        </a:prstGeom>
                        <a:solidFill>
                          <a:srgbClr val="FFFFFF"/>
                        </a:solidFill>
                        <a:ln w="9525">
                          <a:solidFill>
                            <a:srgbClr val="000000"/>
                          </a:solidFill>
                          <a:round/>
                          <a:headEnd/>
                          <a:tailEnd/>
                        </a:ln>
                      </wps:spPr>
                      <wps:txbx>
                        <w:txbxContent>
                          <w:p w:rsidR="00B7231E" w:rsidRPr="00AB2F9D" w:rsidRDefault="00B7231E" w:rsidP="00B7231E">
                            <w:pPr>
                              <w:snapToGrid w:val="0"/>
                              <w:jc w:val="center"/>
                              <w:rPr>
                                <w:sz w:val="28"/>
                                <w:szCs w:val="28"/>
                              </w:rPr>
                            </w:pPr>
                            <w:r>
                              <w:rPr>
                                <w:rFonts w:hint="eastAsia"/>
                                <w:sz w:val="28"/>
                                <w:szCs w:val="28"/>
                              </w:rPr>
                              <w:t>退回作者修訂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608ED80" id="圓角矩形 24" o:spid="_x0000_s1037" style="position:absolute;margin-left:250.75pt;margin-top:118.5pt;width:103pt;height: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">
                <v:textbox>
                  <w:txbxContent>
                    <w:p w:rsidR="00B7231E" w:rsidRPr="00AB2F9D" w:rsidRDefault="00B7231E" w:rsidP="00B7231E">
                      <w:pPr>
                        <w:snapToGrid w:val="0"/>
                        <w:jc w:val="center"/>
                        <w:rPr>
                          <w:sz w:val="28"/>
                          <w:szCs w:val="28"/>
                        </w:rPr>
                      </w:pPr>
                      <w:r>
                        <w:rPr>
                          <w:rFonts w:hint="eastAsia"/>
                          <w:sz w:val="28"/>
                          <w:szCs w:val="28"/>
                        </w:rPr>
                        <w:t>退回作者修訂</w:t>
                      </w:r>
                    </w:p>
                  </w:txbxContent>
                </v:textbox>
              </v:roundrect>
            </w:pict>
          </mc:Fallback>
        </mc:AlternateContent>
      </w:r>
      <w:r>
        <w:rPr>
          <w:noProof/>
        </w:rPr>
        <mc:AlternateContent>
          <mc:Choice Requires="wps">
            <w:drawing>
              <wp:anchor distT="0" distB="0" distL="114299" distR="114299" simplePos="0" relativeHeight="251679232" behindDoc="0" locked="0" layoutInCell="1" allowOverlap="1" wp14:anchorId="0B3BB70F" wp14:editId="0CEA8335">
                <wp:simplePos x="0" y="0"/>
                <wp:positionH relativeFrom="column">
                  <wp:posOffset>2282824</wp:posOffset>
                </wp:positionH>
                <wp:positionV relativeFrom="paragraph">
                  <wp:posOffset>927100</wp:posOffset>
                </wp:positionV>
                <wp:extent cx="0" cy="260350"/>
                <wp:effectExtent l="76200" t="0" r="57150" b="635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32A1A382" id="直線單箭頭接點 12" o:spid="_x0000_s1026" type="#_x0000_t32" style="position:absolute;margin-left:179.75pt;margin-top:73pt;width:0;height:20.5pt;flip:x;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66944" behindDoc="0" locked="0" layoutInCell="1" allowOverlap="1" wp14:anchorId="1BB84A0B" wp14:editId="07FD4DE8">
                <wp:simplePos x="0" y="0"/>
                <wp:positionH relativeFrom="column">
                  <wp:posOffset>1449705</wp:posOffset>
                </wp:positionH>
                <wp:positionV relativeFrom="paragraph">
                  <wp:posOffset>294640</wp:posOffset>
                </wp:positionV>
                <wp:extent cx="1711325" cy="609600"/>
                <wp:effectExtent l="0" t="0" r="22225" b="1905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609600"/>
                        </a:xfrm>
                        <a:prstGeom prst="roundRect">
                          <a:avLst>
                            <a:gd name="adj" fmla="val 16667"/>
                          </a:avLst>
                        </a:prstGeom>
                        <a:solidFill>
                          <a:srgbClr val="FFFFFF"/>
                        </a:solidFill>
                        <a:ln w="9525">
                          <a:solidFill>
                            <a:srgbClr val="000000"/>
                          </a:solidFill>
                          <a:round/>
                          <a:headEnd/>
                          <a:tailEnd/>
                        </a:ln>
                      </wps:spPr>
                      <wps:txbx>
                        <w:txbxContent>
                          <w:p w:rsidR="00B7231E" w:rsidRDefault="00B7231E" w:rsidP="00B7231E">
                            <w:pPr>
                              <w:snapToGrid w:val="0"/>
                              <w:jc w:val="center"/>
                              <w:rPr>
                                <w:sz w:val="28"/>
                                <w:szCs w:val="28"/>
                              </w:rPr>
                            </w:pPr>
                            <w:r>
                              <w:rPr>
                                <w:rFonts w:hint="eastAsia"/>
                                <w:sz w:val="28"/>
                                <w:szCs w:val="28"/>
                              </w:rPr>
                              <w:t>繳交投稿費</w:t>
                            </w:r>
                            <w:r>
                              <w:rPr>
                                <w:rFonts w:hint="eastAsia"/>
                                <w:sz w:val="28"/>
                                <w:szCs w:val="28"/>
                              </w:rPr>
                              <w:t>/</w:t>
                            </w:r>
                          </w:p>
                          <w:p w:rsidR="00B7231E" w:rsidRPr="00AB2F9D" w:rsidRDefault="00B7231E" w:rsidP="00B7231E">
                            <w:pPr>
                              <w:snapToGrid w:val="0"/>
                              <w:jc w:val="center"/>
                              <w:rPr>
                                <w:sz w:val="28"/>
                                <w:szCs w:val="28"/>
                              </w:rPr>
                            </w:pPr>
                            <w:r>
                              <w:rPr>
                                <w:sz w:val="28"/>
                                <w:szCs w:val="28"/>
                              </w:rPr>
                              <w:t>提出主編邀稿證明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BB84A0B" id="圓角矩形 21" o:spid="_x0000_s1038" style="position:absolute;margin-left:114.15pt;margin-top:23.2pt;width:134.7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">
                <v:textbox>
                  <w:txbxContent>
                    <w:p w:rsidR="00B7231E" w:rsidRDefault="00B7231E" w:rsidP="00B7231E">
                      <w:pPr>
                        <w:snapToGrid w:val="0"/>
                        <w:jc w:val="center"/>
                        <w:rPr>
                          <w:sz w:val="28"/>
                          <w:szCs w:val="28"/>
                        </w:rPr>
                      </w:pPr>
                      <w:r>
                        <w:rPr>
                          <w:rFonts w:hint="eastAsia"/>
                          <w:sz w:val="28"/>
                          <w:szCs w:val="28"/>
                        </w:rPr>
                        <w:t>繳交投稿費</w:t>
                      </w:r>
                      <w:r>
                        <w:rPr>
                          <w:rFonts w:hint="eastAsia"/>
                          <w:sz w:val="28"/>
                          <w:szCs w:val="28"/>
                        </w:rPr>
                        <w:t>/</w:t>
                      </w:r>
                    </w:p>
                    <w:p w:rsidR="00B7231E" w:rsidRPr="00AB2F9D" w:rsidRDefault="00B7231E" w:rsidP="00B7231E">
                      <w:pPr>
                        <w:snapToGrid w:val="0"/>
                        <w:jc w:val="center"/>
                        <w:rPr>
                          <w:sz w:val="28"/>
                          <w:szCs w:val="28"/>
                        </w:rPr>
                      </w:pPr>
                      <w:r>
                        <w:rPr>
                          <w:sz w:val="28"/>
                          <w:szCs w:val="28"/>
                        </w:rPr>
                        <w:t>提出主編邀稿證明</w:t>
                      </w:r>
                    </w:p>
                  </w:txbxContent>
                </v:textbox>
              </v:roundrect>
            </w:pict>
          </mc:Fallback>
        </mc:AlternateContent>
      </w:r>
    </w:p>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Default="00B7231E" w:rsidP="00B7231E"/>
    <w:p w:rsidR="00B7231E" w:rsidRPr="00E219B7" w:rsidRDefault="00B7231E" w:rsidP="00B7231E">
      <w:pPr>
        <w:rPr>
          <w:lang w:eastAsia="zh-HK"/>
        </w:rPr>
      </w:pPr>
      <w:proofErr w:type="gramStart"/>
      <w:r>
        <w:rPr>
          <w:rFonts w:hint="eastAsia"/>
          <w:lang w:eastAsia="zh-HK"/>
        </w:rPr>
        <w:t>註</w:t>
      </w:r>
      <w:proofErr w:type="gramEnd"/>
      <w:r>
        <w:rPr>
          <w:rFonts w:hint="eastAsia"/>
        </w:rPr>
        <w:t>：</w:t>
      </w:r>
      <w:r>
        <w:rPr>
          <w:rFonts w:hint="eastAsia"/>
          <w:lang w:eastAsia="zh-HK"/>
        </w:rPr>
        <w:t>適用對象為作者自行投稿之</w:t>
      </w:r>
      <w:r w:rsidRPr="00E219B7">
        <w:rPr>
          <w:rFonts w:hint="eastAsia"/>
          <w:lang w:eastAsia="zh-HK"/>
        </w:rPr>
        <w:t>評論文章</w:t>
      </w:r>
      <w:r>
        <w:rPr>
          <w:rFonts w:hint="eastAsia"/>
        </w:rPr>
        <w:t>（</w:t>
      </w:r>
      <w:r>
        <w:rPr>
          <w:rFonts w:hint="eastAsia"/>
          <w:lang w:eastAsia="zh-HK"/>
        </w:rPr>
        <w:t>含主題及自由評論）</w:t>
      </w:r>
    </w:p>
    <w:p w:rsidR="00B7231E" w:rsidRPr="00E219B7" w:rsidRDefault="00B7231E" w:rsidP="00B7231E"/>
    <w:p w:rsidR="00B7231E" w:rsidRPr="00B7231E" w:rsidRDefault="00B7231E">
      <w:pPr>
        <w:widowControl/>
        <w:rPr>
          <w:rFonts w:ascii="Times New Roman" w:eastAsia="標楷體" w:hAnsi="Times New Roman" w:cs="標楷體"/>
          <w:b/>
          <w:color w:val="000000"/>
          <w:kern w:val="0"/>
          <w:szCs w:val="24"/>
        </w:rPr>
      </w:pPr>
    </w:p>
    <w:sectPr w:rsidR="00B7231E" w:rsidRPr="00B7231E" w:rsidSect="008F54FD">
      <w:footerReference w:type="default" r:id="rId9"/>
      <w:pgSz w:w="11906" w:h="16838"/>
      <w:pgMar w:top="1276" w:right="851" w:bottom="1559" w:left="1077"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36" w:rsidRDefault="00C02536">
      <w:r>
        <w:separator/>
      </w:r>
    </w:p>
  </w:endnote>
  <w:endnote w:type="continuationSeparator" w:id="0">
    <w:p w:rsidR="00C02536" w:rsidRDefault="00C0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EF" w:rsidRDefault="00180CDC">
    <w:pPr>
      <w:pStyle w:val="a3"/>
      <w:jc w:val="center"/>
    </w:pPr>
    <w:r>
      <w:fldChar w:fldCharType="begin"/>
    </w:r>
    <w:r w:rsidR="00D85DA9">
      <w:instrText>PAGE   \* MERGEFORMAT</w:instrText>
    </w:r>
    <w:r>
      <w:fldChar w:fldCharType="separate"/>
    </w:r>
    <w:r w:rsidR="00711760" w:rsidRPr="00711760">
      <w:rPr>
        <w:noProof/>
        <w:lang w:val="zh-TW"/>
      </w:rPr>
      <w:t>1</w:t>
    </w:r>
    <w:r>
      <w:rPr>
        <w:noProof/>
        <w:lang w:val="zh-TW"/>
      </w:rPr>
      <w:fldChar w:fldCharType="end"/>
    </w:r>
  </w:p>
  <w:p w:rsidR="008F6FEF" w:rsidRDefault="00C025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36" w:rsidRDefault="00C02536">
      <w:r>
        <w:separator/>
      </w:r>
    </w:p>
  </w:footnote>
  <w:footnote w:type="continuationSeparator" w:id="0">
    <w:p w:rsidR="00C02536" w:rsidRDefault="00C02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050"/>
    <w:multiLevelType w:val="hybridMultilevel"/>
    <w:tmpl w:val="D72AF55C"/>
    <w:lvl w:ilvl="0" w:tplc="608436AC">
      <w:start w:val="1"/>
      <w:numFmt w:val="decimal"/>
      <w:lvlText w:val="(%1)"/>
      <w:lvlJc w:val="left"/>
      <w:pPr>
        <w:ind w:left="1836" w:hanging="396"/>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53A35FA"/>
    <w:multiLevelType w:val="hybridMultilevel"/>
    <w:tmpl w:val="AC9EB6D6"/>
    <w:lvl w:ilvl="0" w:tplc="EDBE3792">
      <w:start w:val="1"/>
      <w:numFmt w:val="decimal"/>
      <w:lvlText w:val="(%1)"/>
      <w:lvlJc w:val="left"/>
      <w:pPr>
        <w:ind w:left="644" w:hanging="360"/>
      </w:pPr>
      <w:rPr>
        <w:rFonts w:ascii="Times New Roman" w:hAnsi="Times New Roman"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7D24695"/>
    <w:multiLevelType w:val="hybridMultilevel"/>
    <w:tmpl w:val="33849788"/>
    <w:lvl w:ilvl="0" w:tplc="019C364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DD23AA"/>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5E3261"/>
    <w:multiLevelType w:val="hybridMultilevel"/>
    <w:tmpl w:val="AC9EB6D6"/>
    <w:lvl w:ilvl="0" w:tplc="EDBE3792">
      <w:start w:val="1"/>
      <w:numFmt w:val="decimal"/>
      <w:lvlText w:val="(%1)"/>
      <w:lvlJc w:val="left"/>
      <w:pPr>
        <w:ind w:left="644" w:hanging="360"/>
      </w:pPr>
      <w:rPr>
        <w:rFonts w:ascii="Times New Roman" w:hAnsi="Times New Roman"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D143E90"/>
    <w:multiLevelType w:val="hybridMultilevel"/>
    <w:tmpl w:val="8C587BBA"/>
    <w:lvl w:ilvl="0" w:tplc="EDBE3792">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1F024E2A"/>
    <w:multiLevelType w:val="hybridMultilevel"/>
    <w:tmpl w:val="E6E0A92A"/>
    <w:lvl w:ilvl="0" w:tplc="C78006C6">
      <w:start w:val="1"/>
      <w:numFmt w:val="decimal"/>
      <w:lvlText w:val="%1."/>
      <w:lvlJc w:val="left"/>
      <w:pPr>
        <w:tabs>
          <w:tab w:val="num" w:pos="501"/>
        </w:tabs>
        <w:ind w:left="50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83533C"/>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B9E072A"/>
    <w:multiLevelType w:val="hybridMultilevel"/>
    <w:tmpl w:val="180CEE9E"/>
    <w:lvl w:ilvl="0" w:tplc="DC728F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9F552F"/>
    <w:multiLevelType w:val="hybridMultilevel"/>
    <w:tmpl w:val="AC9EB6D6"/>
    <w:lvl w:ilvl="0" w:tplc="EDBE3792">
      <w:start w:val="1"/>
      <w:numFmt w:val="decimal"/>
      <w:lvlText w:val="(%1)"/>
      <w:lvlJc w:val="left"/>
      <w:pPr>
        <w:ind w:left="644" w:hanging="360"/>
      </w:pPr>
      <w:rPr>
        <w:rFonts w:ascii="Times New Roman" w:hAnsi="Times New Roman"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FA921C6"/>
    <w:multiLevelType w:val="hybridMultilevel"/>
    <w:tmpl w:val="AC9EB6D6"/>
    <w:lvl w:ilvl="0" w:tplc="EDBE3792">
      <w:start w:val="1"/>
      <w:numFmt w:val="decimal"/>
      <w:lvlText w:val="(%1)"/>
      <w:lvlJc w:val="left"/>
      <w:pPr>
        <w:ind w:left="644" w:hanging="360"/>
      </w:pPr>
      <w:rPr>
        <w:rFonts w:ascii="Times New Roman" w:hAnsi="Times New Roman"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30027EF7"/>
    <w:multiLevelType w:val="hybridMultilevel"/>
    <w:tmpl w:val="C2CA6B66"/>
    <w:lvl w:ilvl="0" w:tplc="02F482A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932733D"/>
    <w:multiLevelType w:val="hybridMultilevel"/>
    <w:tmpl w:val="8C587BBA"/>
    <w:lvl w:ilvl="0" w:tplc="EDBE3792">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3D2611AD"/>
    <w:multiLevelType w:val="hybridMultilevel"/>
    <w:tmpl w:val="C03AE1CE"/>
    <w:lvl w:ilvl="0" w:tplc="74AA0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BC6107"/>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1191CDD"/>
    <w:multiLevelType w:val="hybridMultilevel"/>
    <w:tmpl w:val="933E2D42"/>
    <w:lvl w:ilvl="0" w:tplc="0409000F">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0B2F2D"/>
    <w:multiLevelType w:val="hybridMultilevel"/>
    <w:tmpl w:val="C9EA8F52"/>
    <w:lvl w:ilvl="0" w:tplc="D4BE338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A1124"/>
    <w:multiLevelType w:val="hybridMultilevel"/>
    <w:tmpl w:val="ADD2F60C"/>
    <w:lvl w:ilvl="0" w:tplc="EEE8F5A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215469F"/>
    <w:multiLevelType w:val="hybridMultilevel"/>
    <w:tmpl w:val="43209398"/>
    <w:lvl w:ilvl="0" w:tplc="11B0E8B0">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53220FAF"/>
    <w:multiLevelType w:val="hybridMultilevel"/>
    <w:tmpl w:val="DC8EEA00"/>
    <w:lvl w:ilvl="0" w:tplc="607E3FA2">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175A47"/>
    <w:multiLevelType w:val="hybridMultilevel"/>
    <w:tmpl w:val="E6E0A92A"/>
    <w:lvl w:ilvl="0" w:tplc="C78006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21">
    <w:nsid w:val="581B4A32"/>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A38508C"/>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5AD13CA6"/>
    <w:multiLevelType w:val="hybridMultilevel"/>
    <w:tmpl w:val="C2CA6B66"/>
    <w:lvl w:ilvl="0" w:tplc="02F482A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D263BA"/>
    <w:multiLevelType w:val="hybridMultilevel"/>
    <w:tmpl w:val="C03AE1CE"/>
    <w:lvl w:ilvl="0" w:tplc="74AA0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C358A0"/>
    <w:multiLevelType w:val="hybridMultilevel"/>
    <w:tmpl w:val="5878616A"/>
    <w:lvl w:ilvl="0" w:tplc="79B6C7AE">
      <w:start w:val="1"/>
      <w:numFmt w:val="decimal"/>
      <w:lvlText w:val="(%1)"/>
      <w:lvlJc w:val="left"/>
      <w:pPr>
        <w:ind w:left="786" w:hanging="360"/>
      </w:pPr>
      <w:rPr>
        <w:rFonts w:ascii="Times New Roman" w:hAnsi="Times New Roman" w:cs="Times New Roman"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6F683BEF"/>
    <w:multiLevelType w:val="hybridMultilevel"/>
    <w:tmpl w:val="512EC28C"/>
    <w:lvl w:ilvl="0" w:tplc="EDBE3792">
      <w:start w:val="1"/>
      <w:numFmt w:val="decimal"/>
      <w:lvlText w:val="(%1)"/>
      <w:lvlJc w:val="left"/>
      <w:pPr>
        <w:ind w:left="644" w:hanging="36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71D548C6"/>
    <w:multiLevelType w:val="hybridMultilevel"/>
    <w:tmpl w:val="AC9EB6D6"/>
    <w:lvl w:ilvl="0" w:tplc="EDBE3792">
      <w:start w:val="1"/>
      <w:numFmt w:val="decimal"/>
      <w:lvlText w:val="(%1)"/>
      <w:lvlJc w:val="left"/>
      <w:pPr>
        <w:ind w:left="644" w:hanging="360"/>
      </w:pPr>
      <w:rPr>
        <w:rFonts w:ascii="Times New Roman" w:hAnsi="Times New Roman"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4B63075"/>
    <w:multiLevelType w:val="hybridMultilevel"/>
    <w:tmpl w:val="512EC28C"/>
    <w:lvl w:ilvl="0" w:tplc="EDBE3792">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4EA12A8"/>
    <w:multiLevelType w:val="hybridMultilevel"/>
    <w:tmpl w:val="ADD2F60C"/>
    <w:lvl w:ilvl="0" w:tplc="EEE8F5A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5E514CC"/>
    <w:multiLevelType w:val="hybridMultilevel"/>
    <w:tmpl w:val="0734B0D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nsid w:val="76237777"/>
    <w:multiLevelType w:val="hybridMultilevel"/>
    <w:tmpl w:val="C03AE1CE"/>
    <w:lvl w:ilvl="0" w:tplc="74AA0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9C83D66"/>
    <w:multiLevelType w:val="hybridMultilevel"/>
    <w:tmpl w:val="8C587BBA"/>
    <w:lvl w:ilvl="0" w:tplc="EDBE3792">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B64056A"/>
    <w:multiLevelType w:val="hybridMultilevel"/>
    <w:tmpl w:val="ED94DF48"/>
    <w:lvl w:ilvl="0" w:tplc="64F8E04C">
      <w:start w:val="1"/>
      <w:numFmt w:val="taiwaneseCountingThousand"/>
      <w:lvlText w:val="%1、"/>
      <w:lvlJc w:val="left"/>
      <w:pPr>
        <w:ind w:left="793" w:hanging="510"/>
      </w:pPr>
      <w:rPr>
        <w:rFonts w:hint="default"/>
        <w:lang w:val="en-US"/>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7E607A14"/>
    <w:multiLevelType w:val="hybridMultilevel"/>
    <w:tmpl w:val="83805AC6"/>
    <w:lvl w:ilvl="0" w:tplc="DE7E22E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3"/>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14"/>
  </w:num>
  <w:num w:numId="9">
    <w:abstractNumId w:val="7"/>
  </w:num>
  <w:num w:numId="10">
    <w:abstractNumId w:val="1"/>
  </w:num>
  <w:num w:numId="11">
    <w:abstractNumId w:val="3"/>
  </w:num>
  <w:num w:numId="12">
    <w:abstractNumId w:val="23"/>
  </w:num>
  <w:num w:numId="13">
    <w:abstractNumId w:val="12"/>
  </w:num>
  <w:num w:numId="14">
    <w:abstractNumId w:val="11"/>
  </w:num>
  <w:num w:numId="15">
    <w:abstractNumId w:val="27"/>
  </w:num>
  <w:num w:numId="16">
    <w:abstractNumId w:val="21"/>
  </w:num>
  <w:num w:numId="17">
    <w:abstractNumId w:val="28"/>
  </w:num>
  <w:num w:numId="18">
    <w:abstractNumId w:val="6"/>
  </w:num>
  <w:num w:numId="19">
    <w:abstractNumId w:val="13"/>
  </w:num>
  <w:num w:numId="20">
    <w:abstractNumId w:val="24"/>
  </w:num>
  <w:num w:numId="21">
    <w:abstractNumId w:val="31"/>
  </w:num>
  <w:num w:numId="22">
    <w:abstractNumId w:val="8"/>
  </w:num>
  <w:num w:numId="23">
    <w:abstractNumId w:val="20"/>
  </w:num>
  <w:num w:numId="24">
    <w:abstractNumId w:val="30"/>
  </w:num>
  <w:num w:numId="25">
    <w:abstractNumId w:val="0"/>
  </w:num>
  <w:num w:numId="26">
    <w:abstractNumId w:val="5"/>
  </w:num>
  <w:num w:numId="27">
    <w:abstractNumId w:val="26"/>
  </w:num>
  <w:num w:numId="28">
    <w:abstractNumId w:val="9"/>
  </w:num>
  <w:num w:numId="29">
    <w:abstractNumId w:val="32"/>
  </w:num>
  <w:num w:numId="30">
    <w:abstractNumId w:val="16"/>
  </w:num>
  <w:num w:numId="31">
    <w:abstractNumId w:val="25"/>
  </w:num>
  <w:num w:numId="32">
    <w:abstractNumId w:val="2"/>
  </w:num>
  <w:num w:numId="33">
    <w:abstractNumId w:val="34"/>
  </w:num>
  <w:num w:numId="34">
    <w:abstractNumId w:val="4"/>
  </w:num>
  <w:num w:numId="35">
    <w:abstractNumId w:val="18"/>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26"/>
    <w:rsid w:val="00001408"/>
    <w:rsid w:val="00001E39"/>
    <w:rsid w:val="000240C4"/>
    <w:rsid w:val="00030262"/>
    <w:rsid w:val="00047E2A"/>
    <w:rsid w:val="00053BE4"/>
    <w:rsid w:val="00057799"/>
    <w:rsid w:val="00091E82"/>
    <w:rsid w:val="000A179C"/>
    <w:rsid w:val="000B2459"/>
    <w:rsid w:val="000B564C"/>
    <w:rsid w:val="000D754C"/>
    <w:rsid w:val="000F1921"/>
    <w:rsid w:val="00104DDB"/>
    <w:rsid w:val="0013563E"/>
    <w:rsid w:val="00147199"/>
    <w:rsid w:val="00164B3C"/>
    <w:rsid w:val="001675CD"/>
    <w:rsid w:val="00174187"/>
    <w:rsid w:val="00180CDC"/>
    <w:rsid w:val="00183D86"/>
    <w:rsid w:val="001852CF"/>
    <w:rsid w:val="00191BD6"/>
    <w:rsid w:val="001A0AED"/>
    <w:rsid w:val="001B2B27"/>
    <w:rsid w:val="001C4BE4"/>
    <w:rsid w:val="001C5825"/>
    <w:rsid w:val="001D3F17"/>
    <w:rsid w:val="00203CD6"/>
    <w:rsid w:val="00205A12"/>
    <w:rsid w:val="00213B70"/>
    <w:rsid w:val="00225E82"/>
    <w:rsid w:val="0022798A"/>
    <w:rsid w:val="00290B3E"/>
    <w:rsid w:val="0029555A"/>
    <w:rsid w:val="002A4B94"/>
    <w:rsid w:val="002C0401"/>
    <w:rsid w:val="002D0921"/>
    <w:rsid w:val="002F1EE4"/>
    <w:rsid w:val="00304CC0"/>
    <w:rsid w:val="00321D8B"/>
    <w:rsid w:val="00341778"/>
    <w:rsid w:val="00344935"/>
    <w:rsid w:val="00360856"/>
    <w:rsid w:val="003821F4"/>
    <w:rsid w:val="003A03D7"/>
    <w:rsid w:val="003A3B26"/>
    <w:rsid w:val="0042761E"/>
    <w:rsid w:val="00442FCB"/>
    <w:rsid w:val="00447465"/>
    <w:rsid w:val="00451228"/>
    <w:rsid w:val="00461562"/>
    <w:rsid w:val="00486AD9"/>
    <w:rsid w:val="004A379B"/>
    <w:rsid w:val="004B23EE"/>
    <w:rsid w:val="004B3C0A"/>
    <w:rsid w:val="004E1715"/>
    <w:rsid w:val="00506012"/>
    <w:rsid w:val="00510BC7"/>
    <w:rsid w:val="0056373A"/>
    <w:rsid w:val="00585F98"/>
    <w:rsid w:val="005A432E"/>
    <w:rsid w:val="005C622A"/>
    <w:rsid w:val="005E339D"/>
    <w:rsid w:val="0061405F"/>
    <w:rsid w:val="00630F45"/>
    <w:rsid w:val="00646191"/>
    <w:rsid w:val="006532AD"/>
    <w:rsid w:val="006570B5"/>
    <w:rsid w:val="006725CC"/>
    <w:rsid w:val="006B034B"/>
    <w:rsid w:val="006C4B6D"/>
    <w:rsid w:val="006D7368"/>
    <w:rsid w:val="006E06FE"/>
    <w:rsid w:val="006E121D"/>
    <w:rsid w:val="007076D5"/>
    <w:rsid w:val="00711760"/>
    <w:rsid w:val="0071244A"/>
    <w:rsid w:val="007179DD"/>
    <w:rsid w:val="00731D67"/>
    <w:rsid w:val="00731DD8"/>
    <w:rsid w:val="00731FDA"/>
    <w:rsid w:val="00737DDC"/>
    <w:rsid w:val="00756620"/>
    <w:rsid w:val="0077071E"/>
    <w:rsid w:val="00772D57"/>
    <w:rsid w:val="00783123"/>
    <w:rsid w:val="007908D7"/>
    <w:rsid w:val="007A5409"/>
    <w:rsid w:val="007B1C19"/>
    <w:rsid w:val="007D1272"/>
    <w:rsid w:val="007E3E16"/>
    <w:rsid w:val="007E5C43"/>
    <w:rsid w:val="007F7376"/>
    <w:rsid w:val="00832227"/>
    <w:rsid w:val="008329D3"/>
    <w:rsid w:val="00837322"/>
    <w:rsid w:val="00874955"/>
    <w:rsid w:val="008E667A"/>
    <w:rsid w:val="00917D35"/>
    <w:rsid w:val="00946CA8"/>
    <w:rsid w:val="00965A37"/>
    <w:rsid w:val="00977086"/>
    <w:rsid w:val="00982DE6"/>
    <w:rsid w:val="009964F7"/>
    <w:rsid w:val="009C4FFB"/>
    <w:rsid w:val="009E39D7"/>
    <w:rsid w:val="009E68B2"/>
    <w:rsid w:val="009F21E6"/>
    <w:rsid w:val="00A002F8"/>
    <w:rsid w:val="00A07DC9"/>
    <w:rsid w:val="00A24480"/>
    <w:rsid w:val="00A26F63"/>
    <w:rsid w:val="00A343AA"/>
    <w:rsid w:val="00A42E55"/>
    <w:rsid w:val="00A6204A"/>
    <w:rsid w:val="00A63410"/>
    <w:rsid w:val="00A85E45"/>
    <w:rsid w:val="00A904CB"/>
    <w:rsid w:val="00AD1DC6"/>
    <w:rsid w:val="00AD4EA3"/>
    <w:rsid w:val="00B25D45"/>
    <w:rsid w:val="00B62DED"/>
    <w:rsid w:val="00B63A49"/>
    <w:rsid w:val="00B7231E"/>
    <w:rsid w:val="00B8506F"/>
    <w:rsid w:val="00B93529"/>
    <w:rsid w:val="00BA725B"/>
    <w:rsid w:val="00BF41DF"/>
    <w:rsid w:val="00BF7CBA"/>
    <w:rsid w:val="00C00331"/>
    <w:rsid w:val="00C02536"/>
    <w:rsid w:val="00C269DE"/>
    <w:rsid w:val="00C331D1"/>
    <w:rsid w:val="00C40529"/>
    <w:rsid w:val="00C4613B"/>
    <w:rsid w:val="00C64918"/>
    <w:rsid w:val="00C72028"/>
    <w:rsid w:val="00C7779E"/>
    <w:rsid w:val="00C81FA9"/>
    <w:rsid w:val="00C844AD"/>
    <w:rsid w:val="00CA5EFE"/>
    <w:rsid w:val="00CB11C2"/>
    <w:rsid w:val="00CB2203"/>
    <w:rsid w:val="00CB4DCC"/>
    <w:rsid w:val="00CD73BE"/>
    <w:rsid w:val="00D03A9D"/>
    <w:rsid w:val="00D27178"/>
    <w:rsid w:val="00D27ADC"/>
    <w:rsid w:val="00D630F1"/>
    <w:rsid w:val="00D85DA9"/>
    <w:rsid w:val="00D929BA"/>
    <w:rsid w:val="00D97AF9"/>
    <w:rsid w:val="00DA330C"/>
    <w:rsid w:val="00DA7910"/>
    <w:rsid w:val="00E059F9"/>
    <w:rsid w:val="00E07247"/>
    <w:rsid w:val="00E515A5"/>
    <w:rsid w:val="00E62367"/>
    <w:rsid w:val="00E7433C"/>
    <w:rsid w:val="00E8393D"/>
    <w:rsid w:val="00E859C5"/>
    <w:rsid w:val="00E87C06"/>
    <w:rsid w:val="00E93472"/>
    <w:rsid w:val="00EC2146"/>
    <w:rsid w:val="00EC7AD8"/>
    <w:rsid w:val="00ED2295"/>
    <w:rsid w:val="00EF1C27"/>
    <w:rsid w:val="00EF5CDB"/>
    <w:rsid w:val="00F27331"/>
    <w:rsid w:val="00FA439A"/>
    <w:rsid w:val="00FB1937"/>
    <w:rsid w:val="00FB1B3E"/>
    <w:rsid w:val="00FB44F1"/>
    <w:rsid w:val="00FB47DA"/>
    <w:rsid w:val="00FE313A"/>
    <w:rsid w:val="00FF47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3B26"/>
    <w:pPr>
      <w:tabs>
        <w:tab w:val="center" w:pos="4153"/>
        <w:tab w:val="right" w:pos="8306"/>
      </w:tabs>
      <w:snapToGrid w:val="0"/>
    </w:pPr>
    <w:rPr>
      <w:kern w:val="0"/>
      <w:sz w:val="20"/>
      <w:szCs w:val="20"/>
    </w:rPr>
  </w:style>
  <w:style w:type="character" w:customStyle="1" w:styleId="a4">
    <w:name w:val="頁尾 字元"/>
    <w:basedOn w:val="a0"/>
    <w:link w:val="a3"/>
    <w:uiPriority w:val="99"/>
    <w:rsid w:val="003A3B26"/>
    <w:rPr>
      <w:rFonts w:ascii="Calibri" w:eastAsia="新細明體" w:hAnsi="Calibri" w:cs="Times New Roman"/>
      <w:kern w:val="0"/>
      <w:sz w:val="20"/>
      <w:szCs w:val="20"/>
    </w:rPr>
  </w:style>
  <w:style w:type="paragraph" w:styleId="a5">
    <w:name w:val="List Paragraph"/>
    <w:basedOn w:val="a"/>
    <w:uiPriority w:val="99"/>
    <w:qFormat/>
    <w:rsid w:val="003A3B26"/>
    <w:pPr>
      <w:ind w:leftChars="200" w:left="480"/>
    </w:pPr>
  </w:style>
  <w:style w:type="paragraph" w:customStyle="1" w:styleId="Default">
    <w:name w:val="Default"/>
    <w:uiPriority w:val="99"/>
    <w:rsid w:val="003A3B26"/>
    <w:pPr>
      <w:widowControl w:val="0"/>
      <w:autoSpaceDE w:val="0"/>
      <w:autoSpaceDN w:val="0"/>
      <w:adjustRightInd w:val="0"/>
    </w:pPr>
    <w:rPr>
      <w:rFonts w:ascii="標楷體" w:eastAsia="標楷體" w:hAnsi="Calibri" w:cs="標楷體"/>
      <w:color w:val="000000"/>
      <w:kern w:val="0"/>
      <w:szCs w:val="24"/>
    </w:rPr>
  </w:style>
  <w:style w:type="paragraph" w:styleId="a6">
    <w:name w:val="header"/>
    <w:basedOn w:val="a"/>
    <w:link w:val="a7"/>
    <w:uiPriority w:val="99"/>
    <w:unhideWhenUsed/>
    <w:rsid w:val="00225E82"/>
    <w:pPr>
      <w:tabs>
        <w:tab w:val="center" w:pos="4153"/>
        <w:tab w:val="right" w:pos="8306"/>
      </w:tabs>
      <w:snapToGrid w:val="0"/>
    </w:pPr>
    <w:rPr>
      <w:sz w:val="20"/>
      <w:szCs w:val="20"/>
    </w:rPr>
  </w:style>
  <w:style w:type="character" w:customStyle="1" w:styleId="a7">
    <w:name w:val="頁首 字元"/>
    <w:basedOn w:val="a0"/>
    <w:link w:val="a6"/>
    <w:uiPriority w:val="99"/>
    <w:rsid w:val="00225E82"/>
    <w:rPr>
      <w:rFonts w:ascii="Calibri" w:eastAsia="新細明體" w:hAnsi="Calibri" w:cs="Times New Roman"/>
      <w:sz w:val="20"/>
      <w:szCs w:val="20"/>
    </w:rPr>
  </w:style>
  <w:style w:type="character" w:styleId="a8">
    <w:name w:val="Strong"/>
    <w:basedOn w:val="a0"/>
    <w:uiPriority w:val="22"/>
    <w:qFormat/>
    <w:rsid w:val="00506012"/>
    <w:rPr>
      <w:b/>
      <w:bCs/>
    </w:rPr>
  </w:style>
  <w:style w:type="character" w:customStyle="1" w:styleId="il">
    <w:name w:val="il"/>
    <w:basedOn w:val="a0"/>
    <w:rsid w:val="007D1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3B26"/>
    <w:pPr>
      <w:tabs>
        <w:tab w:val="center" w:pos="4153"/>
        <w:tab w:val="right" w:pos="8306"/>
      </w:tabs>
      <w:snapToGrid w:val="0"/>
    </w:pPr>
    <w:rPr>
      <w:kern w:val="0"/>
      <w:sz w:val="20"/>
      <w:szCs w:val="20"/>
    </w:rPr>
  </w:style>
  <w:style w:type="character" w:customStyle="1" w:styleId="a4">
    <w:name w:val="頁尾 字元"/>
    <w:basedOn w:val="a0"/>
    <w:link w:val="a3"/>
    <w:uiPriority w:val="99"/>
    <w:rsid w:val="003A3B26"/>
    <w:rPr>
      <w:rFonts w:ascii="Calibri" w:eastAsia="新細明體" w:hAnsi="Calibri" w:cs="Times New Roman"/>
      <w:kern w:val="0"/>
      <w:sz w:val="20"/>
      <w:szCs w:val="20"/>
    </w:rPr>
  </w:style>
  <w:style w:type="paragraph" w:styleId="a5">
    <w:name w:val="List Paragraph"/>
    <w:basedOn w:val="a"/>
    <w:uiPriority w:val="99"/>
    <w:qFormat/>
    <w:rsid w:val="003A3B26"/>
    <w:pPr>
      <w:ind w:leftChars="200" w:left="480"/>
    </w:pPr>
  </w:style>
  <w:style w:type="paragraph" w:customStyle="1" w:styleId="Default">
    <w:name w:val="Default"/>
    <w:uiPriority w:val="99"/>
    <w:rsid w:val="003A3B26"/>
    <w:pPr>
      <w:widowControl w:val="0"/>
      <w:autoSpaceDE w:val="0"/>
      <w:autoSpaceDN w:val="0"/>
      <w:adjustRightInd w:val="0"/>
    </w:pPr>
    <w:rPr>
      <w:rFonts w:ascii="標楷體" w:eastAsia="標楷體" w:hAnsi="Calibri" w:cs="標楷體"/>
      <w:color w:val="000000"/>
      <w:kern w:val="0"/>
      <w:szCs w:val="24"/>
    </w:rPr>
  </w:style>
  <w:style w:type="paragraph" w:styleId="a6">
    <w:name w:val="header"/>
    <w:basedOn w:val="a"/>
    <w:link w:val="a7"/>
    <w:uiPriority w:val="99"/>
    <w:unhideWhenUsed/>
    <w:rsid w:val="00225E82"/>
    <w:pPr>
      <w:tabs>
        <w:tab w:val="center" w:pos="4153"/>
        <w:tab w:val="right" w:pos="8306"/>
      </w:tabs>
      <w:snapToGrid w:val="0"/>
    </w:pPr>
    <w:rPr>
      <w:sz w:val="20"/>
      <w:szCs w:val="20"/>
    </w:rPr>
  </w:style>
  <w:style w:type="character" w:customStyle="1" w:styleId="a7">
    <w:name w:val="頁首 字元"/>
    <w:basedOn w:val="a0"/>
    <w:link w:val="a6"/>
    <w:uiPriority w:val="99"/>
    <w:rsid w:val="00225E82"/>
    <w:rPr>
      <w:rFonts w:ascii="Calibri" w:eastAsia="新細明體" w:hAnsi="Calibri" w:cs="Times New Roman"/>
      <w:sz w:val="20"/>
      <w:szCs w:val="20"/>
    </w:rPr>
  </w:style>
  <w:style w:type="character" w:styleId="a8">
    <w:name w:val="Strong"/>
    <w:basedOn w:val="a0"/>
    <w:uiPriority w:val="22"/>
    <w:qFormat/>
    <w:rsid w:val="00506012"/>
    <w:rPr>
      <w:b/>
      <w:bCs/>
    </w:rPr>
  </w:style>
  <w:style w:type="character" w:customStyle="1" w:styleId="il">
    <w:name w:val="il"/>
    <w:basedOn w:val="a0"/>
    <w:rsid w:val="007D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A387-8662-4CDB-8112-2FB0F6BB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2018-10-21T16:56:00Z</dcterms:created>
  <dcterms:modified xsi:type="dcterms:W3CDTF">2018-11-18T10:27:00Z</dcterms:modified>
</cp:coreProperties>
</file>