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B26" w:rsidRPr="008D7DF8" w:rsidRDefault="003A3B26" w:rsidP="003A3B26">
      <w:pPr>
        <w:spacing w:before="180" w:after="180" w:line="276" w:lineRule="auto"/>
        <w:jc w:val="center"/>
        <w:rPr>
          <w:rFonts w:ascii="Times New Roman" w:eastAsia="標楷體" w:hAnsi="Times New Roman"/>
          <w:b/>
          <w:color w:val="000000" w:themeColor="text1"/>
          <w:sz w:val="32"/>
        </w:rPr>
      </w:pPr>
      <w:r w:rsidRPr="008D7DF8">
        <w:rPr>
          <w:rFonts w:ascii="Times New Roman" w:eastAsia="標楷體" w:hAnsi="Times New Roman"/>
          <w:b/>
          <w:color w:val="000000" w:themeColor="text1"/>
          <w:sz w:val="32"/>
        </w:rPr>
        <w:t>臺灣教育評論學會</w:t>
      </w:r>
      <w:r w:rsidRPr="008D7DF8">
        <w:rPr>
          <w:rFonts w:ascii="Times New Roman" w:eastAsia="標楷體" w:hAnsi="Times New Roman"/>
          <w:b/>
          <w:color w:val="000000" w:themeColor="text1"/>
          <w:sz w:val="32"/>
        </w:rPr>
        <w:t xml:space="preserve"> 10</w:t>
      </w:r>
      <w:r>
        <w:rPr>
          <w:rFonts w:ascii="Times New Roman" w:eastAsia="標楷體" w:hAnsi="Times New Roman" w:hint="eastAsia"/>
          <w:b/>
          <w:color w:val="000000" w:themeColor="text1"/>
          <w:sz w:val="32"/>
        </w:rPr>
        <w:t>7</w:t>
      </w:r>
      <w:r w:rsidRPr="008D7DF8">
        <w:rPr>
          <w:rFonts w:ascii="Times New Roman" w:eastAsia="標楷體" w:hAnsi="Times New Roman"/>
          <w:b/>
          <w:color w:val="000000" w:themeColor="text1"/>
          <w:sz w:val="32"/>
        </w:rPr>
        <w:t>年</w:t>
      </w:r>
      <w:r w:rsidR="00643969">
        <w:rPr>
          <w:rFonts w:ascii="Times New Roman" w:eastAsia="標楷體" w:hAnsi="Times New Roman" w:hint="eastAsia"/>
          <w:b/>
          <w:color w:val="000000" w:themeColor="text1"/>
          <w:sz w:val="32"/>
        </w:rPr>
        <w:t>六</w:t>
      </w:r>
      <w:r w:rsidRPr="008D7DF8">
        <w:rPr>
          <w:rFonts w:ascii="Times New Roman" w:eastAsia="標楷體" w:hAnsi="Times New Roman"/>
          <w:b/>
          <w:color w:val="000000" w:themeColor="text1"/>
          <w:sz w:val="32"/>
        </w:rPr>
        <w:t>月份秘書處</w:t>
      </w:r>
      <w:r w:rsidR="00A274E8">
        <w:rPr>
          <w:rFonts w:ascii="Times New Roman" w:eastAsia="標楷體" w:hAnsi="Times New Roman" w:hint="eastAsia"/>
          <w:b/>
          <w:color w:val="000000" w:themeColor="text1"/>
          <w:sz w:val="32"/>
        </w:rPr>
        <w:t>會議紀錄</w:t>
      </w:r>
    </w:p>
    <w:p w:rsidR="003A3B26" w:rsidRPr="008D7DF8" w:rsidRDefault="003A3B26" w:rsidP="003A3B26">
      <w:pPr>
        <w:spacing w:line="276" w:lineRule="auto"/>
        <w:jc w:val="both"/>
        <w:rPr>
          <w:rFonts w:ascii="標楷體" w:eastAsia="標楷體" w:hAnsi="標楷體" w:cs="新細明體"/>
          <w:color w:val="000000" w:themeColor="text1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</w:rPr>
        <w:t>開會時間</w:t>
      </w:r>
      <w:r w:rsidRPr="008D7DF8">
        <w:rPr>
          <w:rFonts w:ascii="Times New Roman" w:eastAsia="標楷體" w:hAnsi="Times New Roman"/>
          <w:color w:val="000000" w:themeColor="text1"/>
        </w:rPr>
        <w:t>：</w:t>
      </w:r>
      <w:r w:rsidRPr="008D7DF8">
        <w:rPr>
          <w:rFonts w:ascii="Times New Roman" w:eastAsia="標楷體" w:hAnsi="Times New Roman"/>
          <w:color w:val="000000" w:themeColor="text1"/>
        </w:rPr>
        <w:t>10</w:t>
      </w:r>
      <w:r>
        <w:rPr>
          <w:rFonts w:ascii="Times New Roman" w:eastAsia="標楷體" w:hAnsi="Times New Roman" w:hint="eastAsia"/>
          <w:color w:val="000000" w:themeColor="text1"/>
        </w:rPr>
        <w:t>7</w:t>
      </w:r>
      <w:r w:rsidRPr="008D7DF8">
        <w:rPr>
          <w:rFonts w:ascii="Times New Roman" w:eastAsia="標楷體" w:hAnsi="Times New Roman"/>
          <w:color w:val="000000" w:themeColor="text1"/>
        </w:rPr>
        <w:t>年</w:t>
      </w:r>
      <w:r>
        <w:rPr>
          <w:rFonts w:ascii="Times New Roman" w:eastAsia="標楷體" w:hAnsi="Times New Roman" w:hint="eastAsia"/>
          <w:color w:val="000000" w:themeColor="text1"/>
        </w:rPr>
        <w:t>0</w:t>
      </w:r>
      <w:r w:rsidR="00F7269C">
        <w:rPr>
          <w:rFonts w:ascii="Times New Roman" w:eastAsia="標楷體" w:hAnsi="Times New Roman" w:hint="eastAsia"/>
          <w:color w:val="000000" w:themeColor="text1"/>
        </w:rPr>
        <w:t>6</w:t>
      </w:r>
      <w:r w:rsidRPr="008D7DF8">
        <w:rPr>
          <w:rFonts w:ascii="Times New Roman" w:eastAsia="標楷體" w:hAnsi="Times New Roman"/>
          <w:color w:val="000000" w:themeColor="text1"/>
        </w:rPr>
        <w:t>月</w:t>
      </w:r>
      <w:r w:rsidR="00F7269C">
        <w:rPr>
          <w:rFonts w:ascii="Times New Roman" w:eastAsia="標楷體" w:hAnsi="Times New Roman" w:hint="eastAsia"/>
          <w:color w:val="000000" w:themeColor="text1"/>
        </w:rPr>
        <w:t>09</w:t>
      </w:r>
      <w:r w:rsidRPr="008D7DF8">
        <w:rPr>
          <w:rFonts w:ascii="Times New Roman" w:eastAsia="標楷體" w:hAnsi="Times New Roman"/>
          <w:color w:val="000000" w:themeColor="text1"/>
        </w:rPr>
        <w:t>日（星期</w:t>
      </w:r>
      <w:r w:rsidR="00F7269C">
        <w:rPr>
          <w:rFonts w:ascii="Times New Roman" w:eastAsia="標楷體" w:hAnsi="Times New Roman" w:hint="eastAsia"/>
          <w:color w:val="000000" w:themeColor="text1"/>
        </w:rPr>
        <w:t>六</w:t>
      </w:r>
      <w:r w:rsidRPr="008D7DF8">
        <w:rPr>
          <w:rFonts w:ascii="Times New Roman" w:eastAsia="標楷體" w:hAnsi="Times New Roman"/>
          <w:color w:val="000000" w:themeColor="text1"/>
        </w:rPr>
        <w:t>）下午</w:t>
      </w:r>
      <w:r>
        <w:rPr>
          <w:rFonts w:ascii="Times New Roman" w:eastAsia="標楷體" w:hAnsi="Times New Roman" w:hint="eastAsia"/>
          <w:color w:val="000000" w:themeColor="text1"/>
        </w:rPr>
        <w:t>4:00</w:t>
      </w:r>
      <w:r w:rsidRPr="008D7DF8">
        <w:rPr>
          <w:rFonts w:ascii="Times New Roman" w:eastAsia="標楷體" w:hAnsi="Times New Roman"/>
          <w:color w:val="000000" w:themeColor="text1"/>
        </w:rPr>
        <w:t>整</w:t>
      </w:r>
    </w:p>
    <w:p w:rsidR="003A3B26" w:rsidRDefault="003A3B26" w:rsidP="003A3B26">
      <w:pPr>
        <w:spacing w:line="276" w:lineRule="auto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新細明體" w:hint="eastAsia"/>
          <w:b/>
          <w:color w:val="000000" w:themeColor="text1"/>
        </w:rPr>
        <w:t>開會地點</w:t>
      </w:r>
      <w:r>
        <w:rPr>
          <w:rFonts w:ascii="標楷體" w:eastAsia="標楷體" w:hAnsi="標楷體" w:cs="新細明體" w:hint="eastAsia"/>
          <w:color w:val="000000" w:themeColor="text1"/>
        </w:rPr>
        <w:t>：</w:t>
      </w:r>
      <w:r w:rsidR="00A274E8" w:rsidRPr="009B1B20">
        <w:rPr>
          <w:rFonts w:ascii="Times New Roman" w:eastAsia="標楷體" w:hAnsi="Times New Roman" w:hint="eastAsia"/>
          <w:color w:val="000000" w:themeColor="text1"/>
        </w:rPr>
        <w:t>國立臺灣師範大學科技與工程學院三樓研討六</w:t>
      </w:r>
    </w:p>
    <w:p w:rsidR="003A3B26" w:rsidRDefault="003A3B26" w:rsidP="003A3B26">
      <w:pPr>
        <w:spacing w:line="276" w:lineRule="auto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新細明體" w:hint="eastAsia"/>
          <w:b/>
          <w:color w:val="000000" w:themeColor="text1"/>
        </w:rPr>
        <w:t>主席</w:t>
      </w:r>
      <w:r>
        <w:rPr>
          <w:rFonts w:ascii="標楷體" w:eastAsia="標楷體" w:hAnsi="標楷體" w:cs="新細明體" w:hint="eastAsia"/>
          <w:color w:val="000000" w:themeColor="text1"/>
        </w:rPr>
        <w:t>：臺灣教育評論學會秘書長</w:t>
      </w:r>
      <w:r>
        <w:rPr>
          <w:rFonts w:ascii="標楷體" w:eastAsia="標楷體" w:hAnsi="標楷體" w:hint="eastAsia"/>
          <w:color w:val="000000" w:themeColor="text1"/>
        </w:rPr>
        <w:t xml:space="preserve">  </w:t>
      </w:r>
      <w:r>
        <w:rPr>
          <w:rFonts w:ascii="標楷體" w:eastAsia="標楷體" w:hAnsi="標楷體" w:cs="新細明體" w:hint="eastAsia"/>
          <w:color w:val="000000" w:themeColor="text1"/>
        </w:rPr>
        <w:t>李懿芳教授</w:t>
      </w:r>
    </w:p>
    <w:p w:rsidR="003A3B26" w:rsidRDefault="003A3B26" w:rsidP="003A3B26">
      <w:pPr>
        <w:spacing w:line="276" w:lineRule="auto"/>
        <w:ind w:left="709" w:rightChars="-82" w:right="-197" w:hangingChars="295" w:hanging="709"/>
        <w:rPr>
          <w:rFonts w:ascii="標楷體" w:eastAsia="標楷體" w:hAnsi="標楷體" w:cs="新細明體"/>
          <w:color w:val="000000" w:themeColor="text1"/>
        </w:rPr>
      </w:pPr>
      <w:r>
        <w:rPr>
          <w:rFonts w:ascii="標楷體" w:eastAsia="標楷體" w:hAnsi="標楷體" w:cs="新細明體" w:hint="eastAsia"/>
          <w:b/>
          <w:color w:val="000000" w:themeColor="text1"/>
        </w:rPr>
        <w:t>出席</w:t>
      </w:r>
      <w:r>
        <w:rPr>
          <w:rFonts w:ascii="標楷體" w:eastAsia="標楷體" w:hAnsi="標楷體" w:cs="新細明體" w:hint="eastAsia"/>
          <w:color w:val="000000" w:themeColor="text1"/>
        </w:rPr>
        <w:t>：黃進和、潘瑛如、莊雅惠、邱欣榆、</w:t>
      </w:r>
      <w:r w:rsidR="001D3F17">
        <w:rPr>
          <w:rFonts w:ascii="標楷體" w:eastAsia="標楷體" w:hAnsi="標楷體" w:cs="新細明體" w:hint="eastAsia"/>
          <w:color w:val="000000" w:themeColor="text1"/>
        </w:rPr>
        <w:t>林怡婷</w:t>
      </w:r>
      <w:r w:rsidR="00A274E8">
        <w:rPr>
          <w:rFonts w:ascii="標楷體" w:eastAsia="標楷體" w:hAnsi="標楷體" w:cs="新細明體" w:hint="eastAsia"/>
          <w:color w:val="000000" w:themeColor="text1"/>
        </w:rPr>
        <w:t>、</w:t>
      </w:r>
      <w:r w:rsidR="00A274E8">
        <w:rPr>
          <w:rFonts w:ascii="標楷體" w:eastAsia="標楷體" w:hAnsi="標楷體" w:cs="新細明體" w:hint="eastAsia"/>
          <w:color w:val="000000" w:themeColor="text1"/>
        </w:rPr>
        <w:t>朱繡延</w:t>
      </w:r>
    </w:p>
    <w:p w:rsidR="003A3B26" w:rsidRDefault="003A3B26" w:rsidP="003A3B26">
      <w:pPr>
        <w:spacing w:line="276" w:lineRule="auto"/>
        <w:ind w:left="709" w:rightChars="-82" w:right="-197" w:hangingChars="295" w:hanging="709"/>
        <w:rPr>
          <w:rFonts w:ascii="標楷體" w:eastAsia="標楷體" w:hAnsi="標楷體" w:cs="新細明體"/>
          <w:color w:val="000000" w:themeColor="text1"/>
        </w:rPr>
      </w:pPr>
      <w:r>
        <w:rPr>
          <w:rFonts w:ascii="標楷體" w:eastAsia="標楷體" w:hAnsi="標楷體" w:cs="新細明體" w:hint="eastAsia"/>
          <w:b/>
          <w:color w:val="000000" w:themeColor="text1"/>
        </w:rPr>
        <w:t>列席：</w:t>
      </w:r>
      <w:r>
        <w:rPr>
          <w:rFonts w:ascii="標楷體" w:eastAsia="標楷體" w:hAnsi="標楷體" w:cs="新細明體" w:hint="eastAsia"/>
          <w:color w:val="000000" w:themeColor="text1"/>
        </w:rPr>
        <w:t>理事長</w:t>
      </w:r>
      <w:r>
        <w:rPr>
          <w:rFonts w:ascii="標楷體" w:eastAsia="標楷體" w:hAnsi="標楷體" w:cs="新細明體" w:hint="eastAsia"/>
          <w:b/>
          <w:color w:val="000000" w:themeColor="text1"/>
        </w:rPr>
        <w:t xml:space="preserve"> </w:t>
      </w:r>
      <w:r>
        <w:rPr>
          <w:rFonts w:ascii="標楷體" w:eastAsia="標楷體" w:hAnsi="標楷體" w:cs="新細明體" w:hint="eastAsia"/>
          <w:color w:val="000000" w:themeColor="text1"/>
        </w:rPr>
        <w:t>李隆盛校長</w:t>
      </w:r>
    </w:p>
    <w:p w:rsidR="003A3B26" w:rsidRPr="00AA1B97" w:rsidRDefault="003A3B26" w:rsidP="003A3B26">
      <w:pPr>
        <w:spacing w:line="276" w:lineRule="auto"/>
        <w:jc w:val="both"/>
        <w:rPr>
          <w:rFonts w:ascii="標楷體" w:eastAsia="標楷體" w:hAnsi="標楷體"/>
          <w:color w:val="000000" w:themeColor="text1"/>
        </w:rPr>
      </w:pPr>
    </w:p>
    <w:p w:rsidR="003A3B26" w:rsidRPr="008D7DF8" w:rsidRDefault="003A3B26" w:rsidP="003A3B26">
      <w:pPr>
        <w:jc w:val="both"/>
        <w:rPr>
          <w:rFonts w:ascii="標楷體" w:eastAsia="標楷體" w:hAnsi="標楷體"/>
          <w:b/>
          <w:color w:val="000000" w:themeColor="text1"/>
          <w:sz w:val="28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  <w:sz w:val="28"/>
        </w:rPr>
        <w:t>壹、主席致詞</w:t>
      </w:r>
      <w:r w:rsidRPr="008D7DF8">
        <w:rPr>
          <w:rFonts w:ascii="標楷體" w:eastAsia="標楷體" w:hAnsi="標楷體" w:cs="新細明體"/>
          <w:b/>
          <w:color w:val="000000" w:themeColor="text1"/>
          <w:sz w:val="28"/>
        </w:rPr>
        <w:t>:</w:t>
      </w:r>
      <w:r w:rsidRPr="008D7DF8">
        <w:rPr>
          <w:rFonts w:ascii="標楷體" w:eastAsia="標楷體" w:hAnsi="標楷體"/>
          <w:b/>
          <w:color w:val="000000" w:themeColor="text1"/>
          <w:sz w:val="28"/>
        </w:rPr>
        <w:t xml:space="preserve"> </w:t>
      </w:r>
    </w:p>
    <w:p w:rsidR="003A3B26" w:rsidRPr="008D7DF8" w:rsidRDefault="003A3B26" w:rsidP="003A3B26">
      <w:pPr>
        <w:spacing w:after="180"/>
        <w:rPr>
          <w:rFonts w:ascii="標楷體" w:eastAsia="標楷體" w:hAnsi="標楷體" w:cs="新細明體"/>
          <w:b/>
          <w:color w:val="000000" w:themeColor="text1"/>
          <w:sz w:val="28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  <w:sz w:val="28"/>
        </w:rPr>
        <w:t>貳、業務報告</w:t>
      </w:r>
      <w:r w:rsidRPr="008D7DF8">
        <w:rPr>
          <w:rFonts w:ascii="標楷體" w:eastAsia="標楷體" w:hAnsi="標楷體" w:cs="新細明體"/>
          <w:b/>
          <w:color w:val="000000" w:themeColor="text1"/>
          <w:sz w:val="28"/>
        </w:rPr>
        <w:t>:</w:t>
      </w:r>
    </w:p>
    <w:p w:rsidR="003A3B26" w:rsidRPr="005C7613" w:rsidRDefault="00F7269C" w:rsidP="003A3B26">
      <w:pPr>
        <w:numPr>
          <w:ilvl w:val="0"/>
          <w:numId w:val="1"/>
        </w:numPr>
        <w:spacing w:line="276" w:lineRule="auto"/>
        <w:jc w:val="both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五</w:t>
      </w:r>
      <w:r w:rsidR="003A3B26" w:rsidRPr="005C7613">
        <w:rPr>
          <w:rFonts w:ascii="Times New Roman" w:eastAsia="標楷體" w:hAnsi="Times New Roman"/>
          <w:b/>
          <w:szCs w:val="24"/>
        </w:rPr>
        <w:t>月份秘書處會議決議事項執行情形如附件</w:t>
      </w:r>
      <w:r w:rsidR="003A3B26" w:rsidRPr="005C7613">
        <w:rPr>
          <w:rFonts w:ascii="Times New Roman" w:eastAsia="標楷體" w:hAnsi="Times New Roman" w:hint="eastAsia"/>
          <w:b/>
          <w:szCs w:val="24"/>
        </w:rPr>
        <w:t>一</w:t>
      </w:r>
      <w:r w:rsidR="003A3B26" w:rsidRPr="005C7613">
        <w:rPr>
          <w:rFonts w:ascii="Times New Roman" w:eastAsia="標楷體" w:hAnsi="Times New Roman"/>
          <w:b/>
          <w:szCs w:val="24"/>
        </w:rPr>
        <w:t>。</w:t>
      </w:r>
    </w:p>
    <w:p w:rsidR="003A3B26" w:rsidRDefault="003A3B26" w:rsidP="003A3B26">
      <w:pPr>
        <w:numPr>
          <w:ilvl w:val="0"/>
          <w:numId w:val="1"/>
        </w:numPr>
        <w:spacing w:line="276" w:lineRule="auto"/>
        <w:jc w:val="both"/>
        <w:rPr>
          <w:rFonts w:ascii="Times New Roman" w:eastAsia="標楷體" w:hAnsi="Times New Roman"/>
          <w:b/>
          <w:color w:val="000000" w:themeColor="text1"/>
          <w:szCs w:val="24"/>
        </w:rPr>
      </w:pPr>
      <w:r w:rsidRPr="008D7DF8">
        <w:rPr>
          <w:rFonts w:ascii="Times New Roman" w:eastAsia="標楷體" w:hAnsi="Times New Roman"/>
          <w:b/>
          <w:color w:val="000000" w:themeColor="text1"/>
          <w:szCs w:val="24"/>
        </w:rPr>
        <w:t>臺評月刊</w:t>
      </w:r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7</w:t>
      </w:r>
      <w:r w:rsidRPr="008D7DF8">
        <w:rPr>
          <w:rFonts w:ascii="Times New Roman" w:eastAsia="標楷體" w:hAnsi="Times New Roman"/>
          <w:b/>
          <w:color w:val="000000" w:themeColor="text1"/>
          <w:szCs w:val="24"/>
        </w:rPr>
        <w:t>-</w:t>
      </w:r>
      <w:r w:rsidR="00C64918">
        <w:rPr>
          <w:rFonts w:ascii="Times New Roman" w:eastAsia="標楷體" w:hAnsi="Times New Roman" w:hint="eastAsia"/>
          <w:b/>
          <w:color w:val="000000" w:themeColor="text1"/>
          <w:szCs w:val="24"/>
        </w:rPr>
        <w:t>0</w:t>
      </w:r>
      <w:r w:rsidR="00F7269C">
        <w:rPr>
          <w:rFonts w:ascii="Times New Roman" w:eastAsia="標楷體" w:hAnsi="Times New Roman" w:hint="eastAsia"/>
          <w:b/>
          <w:color w:val="000000" w:themeColor="text1"/>
          <w:szCs w:val="24"/>
        </w:rPr>
        <w:t>6</w:t>
      </w:r>
      <w:r w:rsidRPr="008D7DF8">
        <w:rPr>
          <w:rFonts w:ascii="Times New Roman" w:eastAsia="標楷體" w:hAnsi="Times New Roman"/>
          <w:b/>
          <w:color w:val="000000" w:themeColor="text1"/>
        </w:rPr>
        <w:t>期已於</w:t>
      </w:r>
      <w:r w:rsidRPr="008D7DF8">
        <w:rPr>
          <w:rFonts w:ascii="Times New Roman" w:eastAsia="標楷體" w:hAnsi="Times New Roman"/>
          <w:b/>
          <w:color w:val="000000" w:themeColor="text1"/>
        </w:rPr>
        <w:t>10</w:t>
      </w:r>
      <w:r>
        <w:rPr>
          <w:rFonts w:ascii="Times New Roman" w:eastAsia="標楷體" w:hAnsi="Times New Roman" w:hint="eastAsia"/>
          <w:b/>
          <w:color w:val="000000" w:themeColor="text1"/>
        </w:rPr>
        <w:t>7</w:t>
      </w:r>
      <w:r w:rsidRPr="008D7DF8">
        <w:rPr>
          <w:rFonts w:ascii="Times New Roman" w:eastAsia="標楷體" w:hAnsi="Times New Roman"/>
          <w:b/>
          <w:color w:val="000000" w:themeColor="text1"/>
        </w:rPr>
        <w:t>年</w:t>
      </w:r>
      <w:r w:rsidR="00ED2295">
        <w:rPr>
          <w:rFonts w:ascii="Times New Roman" w:eastAsia="標楷體" w:hAnsi="Times New Roman" w:hint="eastAsia"/>
          <w:b/>
          <w:color w:val="000000" w:themeColor="text1"/>
        </w:rPr>
        <w:t>0</w:t>
      </w:r>
      <w:r w:rsidR="00F7269C">
        <w:rPr>
          <w:rFonts w:ascii="Times New Roman" w:eastAsia="標楷體" w:hAnsi="Times New Roman" w:hint="eastAsia"/>
          <w:b/>
          <w:color w:val="000000" w:themeColor="text1"/>
        </w:rPr>
        <w:t>6</w:t>
      </w:r>
      <w:r w:rsidRPr="008D7DF8">
        <w:rPr>
          <w:rFonts w:ascii="Times New Roman" w:eastAsia="標楷體" w:hAnsi="Times New Roman"/>
          <w:b/>
          <w:color w:val="000000" w:themeColor="text1"/>
        </w:rPr>
        <w:t>月</w:t>
      </w:r>
      <w:r w:rsidR="00F7269C">
        <w:rPr>
          <w:rFonts w:ascii="Times New Roman" w:eastAsia="標楷體" w:hAnsi="Times New Roman" w:hint="eastAsia"/>
          <w:b/>
          <w:color w:val="000000" w:themeColor="text1"/>
        </w:rPr>
        <w:t>0</w:t>
      </w:r>
      <w:r w:rsidR="00045198">
        <w:rPr>
          <w:rFonts w:ascii="Times New Roman" w:eastAsia="標楷體" w:hAnsi="Times New Roman" w:hint="eastAsia"/>
          <w:b/>
          <w:color w:val="000000" w:themeColor="text1"/>
        </w:rPr>
        <w:t>1</w:t>
      </w:r>
      <w:r w:rsidRPr="008D7DF8">
        <w:rPr>
          <w:rFonts w:ascii="Times New Roman" w:eastAsia="標楷體" w:hAnsi="Times New Roman"/>
          <w:b/>
          <w:color w:val="000000" w:themeColor="text1"/>
        </w:rPr>
        <w:t>日全數上傳</w:t>
      </w:r>
      <w:r w:rsidRPr="008D7DF8">
        <w:rPr>
          <w:rFonts w:ascii="Times New Roman" w:eastAsia="標楷體" w:hAnsi="Times New Roman"/>
          <w:b/>
          <w:color w:val="000000" w:themeColor="text1"/>
          <w:szCs w:val="24"/>
        </w:rPr>
        <w:t>至學會網站。</w:t>
      </w:r>
    </w:p>
    <w:p w:rsidR="003A3B26" w:rsidRPr="00047E2A" w:rsidRDefault="003A3B26" w:rsidP="00047E2A">
      <w:pPr>
        <w:numPr>
          <w:ilvl w:val="0"/>
          <w:numId w:val="1"/>
        </w:numPr>
        <w:spacing w:line="276" w:lineRule="auto"/>
        <w:jc w:val="both"/>
        <w:rPr>
          <w:rFonts w:ascii="Times New Roman" w:eastAsia="標楷體" w:hAnsi="Times New Roman"/>
          <w:b/>
          <w:color w:val="000000" w:themeColor="text1"/>
          <w:szCs w:val="24"/>
        </w:rPr>
      </w:pPr>
      <w:r w:rsidRPr="00047E2A">
        <w:rPr>
          <w:rFonts w:ascii="Times New Roman" w:eastAsia="標楷體" w:hAnsi="Times New Roman"/>
          <w:b/>
          <w:color w:val="000000" w:themeColor="text1"/>
          <w:u w:val="single"/>
        </w:rPr>
        <w:t>月刊進度</w:t>
      </w:r>
      <w:r w:rsidR="004B3C0A" w:rsidRPr="00047E2A">
        <w:rPr>
          <w:rFonts w:ascii="Times New Roman" w:eastAsia="標楷體" w:hAnsi="Times New Roman"/>
          <w:color w:val="000000" w:themeColor="text1"/>
        </w:rPr>
        <w:t>：本月份月刊工作共有</w:t>
      </w:r>
      <w:r w:rsidR="00047E2A">
        <w:rPr>
          <w:rFonts w:ascii="Times New Roman" w:eastAsia="標楷體" w:hAnsi="Times New Roman" w:hint="eastAsia"/>
          <w:color w:val="000000" w:themeColor="text1"/>
        </w:rPr>
        <w:t>三</w:t>
      </w:r>
      <w:r w:rsidRPr="00047E2A">
        <w:rPr>
          <w:rFonts w:ascii="Times New Roman" w:eastAsia="標楷體" w:hAnsi="Times New Roman"/>
          <w:color w:val="000000" w:themeColor="text1"/>
        </w:rPr>
        <w:t>期正在進行，具體進度如下：</w:t>
      </w:r>
    </w:p>
    <w:p w:rsidR="00C64918" w:rsidRPr="008D7DF8" w:rsidRDefault="003A3B26" w:rsidP="00C64918">
      <w:pPr>
        <w:pStyle w:val="a5"/>
        <w:ind w:leftChars="0" w:left="0" w:firstLineChars="295" w:firstLine="709"/>
        <w:jc w:val="both"/>
        <w:rPr>
          <w:rFonts w:ascii="Times New Roman" w:eastAsia="標楷體" w:hAnsi="Times New Roman"/>
          <w:b/>
          <w:color w:val="000000" w:themeColor="text1"/>
        </w:rPr>
      </w:pPr>
      <w:r w:rsidRPr="008D7DF8">
        <w:rPr>
          <w:rFonts w:ascii="Times New Roman" w:eastAsia="標楷體" w:hAnsi="Times New Roman"/>
          <w:b/>
          <w:color w:val="000000" w:themeColor="text1"/>
        </w:rPr>
        <w:t>（一）</w:t>
      </w:r>
      <w:r w:rsidR="00F7269C" w:rsidRPr="00B427F5">
        <w:rPr>
          <w:rFonts w:ascii="Times New Roman" w:eastAsia="標楷體" w:hAnsi="Times New Roman" w:hint="eastAsia"/>
          <w:b/>
        </w:rPr>
        <w:t>7</w:t>
      </w:r>
      <w:r w:rsidR="00F7269C" w:rsidRPr="00B427F5">
        <w:rPr>
          <w:rFonts w:ascii="Times New Roman" w:eastAsia="標楷體" w:hAnsi="Times New Roman"/>
          <w:b/>
        </w:rPr>
        <w:t>-</w:t>
      </w:r>
      <w:r w:rsidR="00F7269C">
        <w:rPr>
          <w:rFonts w:ascii="Times New Roman" w:eastAsia="標楷體" w:hAnsi="Times New Roman" w:hint="eastAsia"/>
          <w:b/>
        </w:rPr>
        <w:t>07</w:t>
      </w:r>
      <w:r w:rsidR="00F7269C" w:rsidRPr="00B427F5">
        <w:rPr>
          <w:rFonts w:ascii="Times New Roman" w:eastAsia="標楷體" w:hAnsi="Times New Roman"/>
          <w:b/>
        </w:rPr>
        <w:t>期</w:t>
      </w:r>
      <w:r w:rsidR="00F7269C" w:rsidRPr="00B427F5">
        <w:rPr>
          <w:rFonts w:ascii="Times New Roman" w:eastAsia="標楷體" w:hAnsi="Times New Roman"/>
          <w:b/>
        </w:rPr>
        <w:t>(</w:t>
      </w:r>
      <w:r w:rsidR="00F7269C">
        <w:rPr>
          <w:rFonts w:ascii="Times New Roman" w:eastAsia="標楷體" w:hAnsi="Times New Roman"/>
          <w:b/>
        </w:rPr>
        <w:t>本</w:t>
      </w:r>
      <w:proofErr w:type="gramStart"/>
      <w:r w:rsidR="00F7269C">
        <w:rPr>
          <w:rFonts w:ascii="Times New Roman" w:eastAsia="標楷體" w:hAnsi="Times New Roman"/>
          <w:b/>
        </w:rPr>
        <w:t>期輪編</w:t>
      </w:r>
      <w:r w:rsidR="00F7269C">
        <w:rPr>
          <w:rFonts w:ascii="Times New Roman" w:eastAsia="標楷體" w:hAnsi="Times New Roman" w:hint="eastAsia"/>
          <w:b/>
        </w:rPr>
        <w:t>為</w:t>
      </w:r>
      <w:proofErr w:type="gramEnd"/>
      <w:r w:rsidR="00F7269C">
        <w:rPr>
          <w:rFonts w:ascii="Times New Roman" w:eastAsia="標楷體" w:hAnsi="Times New Roman" w:hint="eastAsia"/>
          <w:b/>
        </w:rPr>
        <w:t>林海清</w:t>
      </w:r>
      <w:r w:rsidR="00F7269C">
        <w:rPr>
          <w:rFonts w:ascii="Times New Roman" w:eastAsia="標楷體" w:hAnsi="Times New Roman"/>
          <w:b/>
        </w:rPr>
        <w:t>、</w:t>
      </w:r>
      <w:r w:rsidR="00F7269C">
        <w:rPr>
          <w:rFonts w:ascii="Times New Roman" w:eastAsia="標楷體" w:hAnsi="Times New Roman" w:hint="eastAsia"/>
          <w:b/>
        </w:rPr>
        <w:t>蔡金田</w:t>
      </w:r>
      <w:r w:rsidR="00F7269C" w:rsidRPr="00B427F5">
        <w:rPr>
          <w:rFonts w:ascii="Times New Roman" w:eastAsia="標楷體" w:hAnsi="Times New Roman"/>
          <w:b/>
        </w:rPr>
        <w:t>教授</w:t>
      </w:r>
      <w:r w:rsidR="00F7269C" w:rsidRPr="00B427F5">
        <w:rPr>
          <w:rFonts w:ascii="Times New Roman" w:eastAsia="標楷體" w:hAnsi="Times New Roman"/>
          <w:b/>
        </w:rPr>
        <w:t>)</w:t>
      </w:r>
    </w:p>
    <w:p w:rsidR="00C64918" w:rsidRDefault="00C64918" w:rsidP="00C64918">
      <w:pPr>
        <w:ind w:leftChars="590" w:left="1416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本期月刊主題為</w:t>
      </w:r>
      <w:r>
        <w:rPr>
          <w:rFonts w:ascii="標楷體" w:eastAsia="標楷體" w:hAnsi="標楷體" w:hint="eastAsia"/>
          <w:color w:val="000000" w:themeColor="text1"/>
        </w:rPr>
        <w:t>「</w:t>
      </w:r>
      <w:r w:rsidR="00F7269C" w:rsidRPr="001675CD">
        <w:rPr>
          <w:rFonts w:ascii="Times New Roman" w:eastAsia="標楷體" w:hAnsi="Times New Roman"/>
          <w:color w:val="000000" w:themeColor="text1"/>
        </w:rPr>
        <w:t>營利與非營利私校類型</w:t>
      </w:r>
      <w:r>
        <w:rPr>
          <w:rFonts w:ascii="標楷體" w:eastAsia="標楷體" w:hAnsi="標楷體" w:hint="eastAsia"/>
          <w:color w:val="000000" w:themeColor="text1"/>
        </w:rPr>
        <w:t>」</w:t>
      </w:r>
      <w:r w:rsidRPr="008D7DF8">
        <w:rPr>
          <w:rFonts w:ascii="Times New Roman" w:eastAsia="標楷體" w:hAnsi="Times New Roman"/>
          <w:color w:val="000000" w:themeColor="text1"/>
        </w:rPr>
        <w:t>，</w:t>
      </w:r>
      <w:r>
        <w:rPr>
          <w:rFonts w:ascii="Times New Roman" w:eastAsia="標楷體" w:hAnsi="Times New Roman" w:hint="eastAsia"/>
          <w:color w:val="000000" w:themeColor="text1"/>
          <w:kern w:val="0"/>
        </w:rPr>
        <w:t>目前總收</w:t>
      </w:r>
      <w:r w:rsidR="00FE0C1B">
        <w:rPr>
          <w:rFonts w:ascii="Times New Roman" w:hAnsi="Times New Roman" w:hint="eastAsia"/>
          <w:b/>
          <w:color w:val="FF0000"/>
          <w:kern w:val="0"/>
        </w:rPr>
        <w:t>29</w:t>
      </w:r>
      <w:r>
        <w:rPr>
          <w:rFonts w:ascii="Times New Roman" w:eastAsia="標楷體" w:hAnsi="Times New Roman" w:hint="eastAsia"/>
          <w:b/>
          <w:color w:val="FF0000"/>
          <w:kern w:val="0"/>
        </w:rPr>
        <w:t>篇</w:t>
      </w:r>
      <w:r>
        <w:rPr>
          <w:rFonts w:ascii="Times New Roman" w:eastAsia="標楷體" w:hAnsi="Times New Roman" w:hint="eastAsia"/>
          <w:color w:val="000000" w:themeColor="text1"/>
          <w:kern w:val="0"/>
        </w:rPr>
        <w:t>稿件（</w:t>
      </w:r>
      <w:r>
        <w:rPr>
          <w:rFonts w:ascii="Times New Roman" w:eastAsia="標楷體" w:hAnsi="Times New Roman" w:hint="eastAsia"/>
          <w:b/>
          <w:color w:val="FF0000"/>
          <w:kern w:val="0"/>
          <w:u w:val="single"/>
        </w:rPr>
        <w:t>主題評論</w:t>
      </w:r>
      <w:r w:rsidR="00FE0C1B">
        <w:rPr>
          <w:rFonts w:ascii="Times New Roman" w:eastAsia="標楷體" w:hAnsi="Times New Roman" w:hint="eastAsia"/>
          <w:b/>
          <w:color w:val="FF0000"/>
          <w:kern w:val="0"/>
          <w:u w:val="single"/>
        </w:rPr>
        <w:t>5</w:t>
      </w:r>
      <w:r>
        <w:rPr>
          <w:rFonts w:ascii="Times New Roman" w:eastAsia="標楷體" w:hAnsi="Times New Roman" w:hint="eastAsia"/>
          <w:b/>
          <w:color w:val="FF0000"/>
          <w:kern w:val="0"/>
          <w:u w:val="single"/>
        </w:rPr>
        <w:t>篇、自由評論</w:t>
      </w:r>
      <w:r w:rsidR="00FE0C1B">
        <w:rPr>
          <w:rFonts w:ascii="Times New Roman" w:eastAsia="標楷體" w:hAnsi="Times New Roman" w:hint="eastAsia"/>
          <w:b/>
          <w:color w:val="FF0000"/>
          <w:kern w:val="0"/>
          <w:u w:val="single"/>
        </w:rPr>
        <w:t>24</w:t>
      </w:r>
      <w:r>
        <w:rPr>
          <w:rFonts w:ascii="Times New Roman" w:eastAsia="標楷體" w:hAnsi="Times New Roman" w:hint="eastAsia"/>
          <w:b/>
          <w:color w:val="FF0000"/>
          <w:kern w:val="0"/>
          <w:u w:val="single"/>
        </w:rPr>
        <w:t>篇</w:t>
      </w:r>
      <w:r w:rsidR="00F7269C">
        <w:rPr>
          <w:rFonts w:ascii="Times New Roman" w:eastAsia="標楷體" w:hAnsi="Times New Roman" w:hint="eastAsia"/>
          <w:color w:val="000000" w:themeColor="text1"/>
          <w:kern w:val="0"/>
        </w:rPr>
        <w:t>）</w:t>
      </w:r>
      <w:r w:rsidRPr="008D7DF8">
        <w:rPr>
          <w:rFonts w:ascii="Times New Roman" w:eastAsia="標楷體" w:hAnsi="Times New Roman"/>
          <w:color w:val="000000" w:themeColor="text1"/>
        </w:rPr>
        <w:t>。</w:t>
      </w:r>
    </w:p>
    <w:p w:rsidR="00F7269C" w:rsidRPr="008D7DF8" w:rsidRDefault="00C64918" w:rsidP="00F7269C">
      <w:pPr>
        <w:pStyle w:val="a5"/>
        <w:ind w:leftChars="0" w:left="1" w:firstLineChars="295" w:firstLine="709"/>
        <w:jc w:val="both"/>
        <w:rPr>
          <w:rFonts w:ascii="Times New Roman" w:eastAsia="標楷體" w:hAnsi="Times New Roman"/>
          <w:b/>
          <w:color w:val="000000" w:themeColor="text1"/>
        </w:rPr>
      </w:pPr>
      <w:r>
        <w:rPr>
          <w:rFonts w:ascii="Times New Roman" w:eastAsia="標楷體" w:hAnsi="Times New Roman"/>
          <w:b/>
          <w:color w:val="000000" w:themeColor="text1"/>
        </w:rPr>
        <w:t>（</w:t>
      </w:r>
      <w:r w:rsidR="003821F4">
        <w:rPr>
          <w:rFonts w:ascii="Times New Roman" w:eastAsia="標楷體" w:hAnsi="Times New Roman" w:hint="eastAsia"/>
          <w:b/>
          <w:color w:val="000000" w:themeColor="text1"/>
        </w:rPr>
        <w:t>二</w:t>
      </w:r>
      <w:r w:rsidRPr="008D7DF8">
        <w:rPr>
          <w:rFonts w:ascii="Times New Roman" w:eastAsia="標楷體" w:hAnsi="Times New Roman"/>
          <w:b/>
          <w:color w:val="000000" w:themeColor="text1"/>
        </w:rPr>
        <w:t>）</w:t>
      </w:r>
      <w:r w:rsidR="00F7269C" w:rsidRPr="00B427F5">
        <w:rPr>
          <w:rFonts w:ascii="Times New Roman" w:eastAsia="標楷體" w:hAnsi="Times New Roman" w:hint="eastAsia"/>
          <w:b/>
        </w:rPr>
        <w:t>7</w:t>
      </w:r>
      <w:r w:rsidR="00F7269C" w:rsidRPr="00B427F5">
        <w:rPr>
          <w:rFonts w:ascii="Times New Roman" w:eastAsia="標楷體" w:hAnsi="Times New Roman"/>
          <w:b/>
        </w:rPr>
        <w:t>-</w:t>
      </w:r>
      <w:r w:rsidR="00F7269C">
        <w:rPr>
          <w:rFonts w:ascii="Times New Roman" w:eastAsia="標楷體" w:hAnsi="Times New Roman" w:hint="eastAsia"/>
          <w:b/>
        </w:rPr>
        <w:t>08</w:t>
      </w:r>
      <w:r w:rsidR="00F7269C" w:rsidRPr="00B427F5">
        <w:rPr>
          <w:rFonts w:ascii="Times New Roman" w:eastAsia="標楷體" w:hAnsi="Times New Roman"/>
          <w:b/>
        </w:rPr>
        <w:t>期</w:t>
      </w:r>
      <w:r w:rsidR="00F7269C" w:rsidRPr="00B427F5">
        <w:rPr>
          <w:rFonts w:ascii="Times New Roman" w:eastAsia="標楷體" w:hAnsi="Times New Roman"/>
          <w:b/>
        </w:rPr>
        <w:t>(</w:t>
      </w:r>
      <w:r w:rsidR="00F7269C">
        <w:rPr>
          <w:rFonts w:ascii="Times New Roman" w:eastAsia="標楷體" w:hAnsi="Times New Roman"/>
          <w:b/>
        </w:rPr>
        <w:t>本</w:t>
      </w:r>
      <w:proofErr w:type="gramStart"/>
      <w:r w:rsidR="00F7269C">
        <w:rPr>
          <w:rFonts w:ascii="Times New Roman" w:eastAsia="標楷體" w:hAnsi="Times New Roman"/>
          <w:b/>
        </w:rPr>
        <w:t>期輪編</w:t>
      </w:r>
      <w:r w:rsidR="00F7269C">
        <w:rPr>
          <w:rFonts w:ascii="Times New Roman" w:eastAsia="標楷體" w:hAnsi="Times New Roman" w:hint="eastAsia"/>
          <w:b/>
        </w:rPr>
        <w:t>為</w:t>
      </w:r>
      <w:proofErr w:type="gramEnd"/>
      <w:r w:rsidR="00F7269C" w:rsidRPr="00C64918">
        <w:rPr>
          <w:rFonts w:ascii="Times New Roman" w:eastAsia="標楷體" w:hAnsi="Times New Roman"/>
          <w:b/>
        </w:rPr>
        <w:t>王振輝、顏佩如</w:t>
      </w:r>
      <w:r w:rsidR="00F7269C" w:rsidRPr="00B427F5">
        <w:rPr>
          <w:rFonts w:ascii="Times New Roman" w:eastAsia="標楷體" w:hAnsi="Times New Roman"/>
          <w:b/>
        </w:rPr>
        <w:t>教授</w:t>
      </w:r>
      <w:r w:rsidR="00F7269C" w:rsidRPr="00B427F5">
        <w:rPr>
          <w:rFonts w:ascii="Times New Roman" w:eastAsia="標楷體" w:hAnsi="Times New Roman"/>
          <w:b/>
        </w:rPr>
        <w:t>)</w:t>
      </w:r>
    </w:p>
    <w:p w:rsidR="00C64918" w:rsidRPr="00C64918" w:rsidRDefault="00F7269C" w:rsidP="00F7269C">
      <w:pPr>
        <w:ind w:leftChars="590" w:left="1416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本期月刊主</w:t>
      </w:r>
      <w:r w:rsidRPr="001675CD">
        <w:rPr>
          <w:rFonts w:ascii="Times New Roman" w:eastAsia="標楷體" w:hAnsi="Times New Roman"/>
          <w:color w:val="000000" w:themeColor="text1"/>
        </w:rPr>
        <w:t>題為「</w:t>
      </w:r>
      <w:r>
        <w:rPr>
          <w:rFonts w:ascii="Times New Roman" w:eastAsia="標楷體" w:hAnsi="Times New Roman" w:hint="eastAsia"/>
          <w:color w:val="000000" w:themeColor="text1"/>
        </w:rPr>
        <w:t>翻轉教學</w:t>
      </w:r>
      <w:r w:rsidRPr="001675CD">
        <w:rPr>
          <w:rFonts w:ascii="Times New Roman" w:eastAsia="標楷體" w:hAnsi="Times New Roman"/>
          <w:color w:val="000000" w:themeColor="text1"/>
        </w:rPr>
        <w:t>」，</w:t>
      </w:r>
      <w:r w:rsidRPr="008D7DF8">
        <w:rPr>
          <w:rFonts w:ascii="Times New Roman" w:eastAsia="標楷體" w:hAnsi="Times New Roman"/>
          <w:color w:val="000000" w:themeColor="text1"/>
        </w:rPr>
        <w:t>截稿日為</w:t>
      </w:r>
      <w:r w:rsidRPr="00F7269C">
        <w:rPr>
          <w:rFonts w:ascii="Times New Roman" w:eastAsia="標楷體" w:hAnsi="Times New Roman" w:hint="eastAsia"/>
          <w:color w:val="000000" w:themeColor="text1"/>
        </w:rPr>
        <w:t>6/25</w:t>
      </w:r>
      <w:r w:rsidRPr="008D7DF8">
        <w:rPr>
          <w:rFonts w:ascii="Times New Roman" w:eastAsia="標楷體" w:hAnsi="Times New Roman"/>
          <w:color w:val="000000" w:themeColor="text1"/>
        </w:rPr>
        <w:t>，現正強力徵稿與邀稿中。</w:t>
      </w:r>
    </w:p>
    <w:p w:rsidR="00AD1DC6" w:rsidRPr="008D7DF8" w:rsidRDefault="00AD1DC6" w:rsidP="00C64918">
      <w:pPr>
        <w:pStyle w:val="a5"/>
        <w:ind w:leftChars="0" w:left="1" w:firstLineChars="295" w:firstLine="709"/>
        <w:jc w:val="both"/>
        <w:rPr>
          <w:rFonts w:ascii="Times New Roman" w:eastAsia="標楷體" w:hAnsi="Times New Roman"/>
          <w:b/>
          <w:color w:val="000000" w:themeColor="text1"/>
        </w:rPr>
      </w:pPr>
      <w:r>
        <w:rPr>
          <w:rFonts w:ascii="Times New Roman" w:eastAsia="標楷體" w:hAnsi="Times New Roman"/>
          <w:b/>
          <w:color w:val="000000" w:themeColor="text1"/>
        </w:rPr>
        <w:t>（</w:t>
      </w:r>
      <w:r>
        <w:rPr>
          <w:rFonts w:ascii="Times New Roman" w:eastAsia="標楷體" w:hAnsi="Times New Roman" w:hint="eastAsia"/>
          <w:b/>
          <w:color w:val="000000" w:themeColor="text1"/>
        </w:rPr>
        <w:t>三</w:t>
      </w:r>
      <w:r w:rsidRPr="008D7DF8">
        <w:rPr>
          <w:rFonts w:ascii="Times New Roman" w:eastAsia="標楷體" w:hAnsi="Times New Roman"/>
          <w:b/>
          <w:color w:val="000000" w:themeColor="text1"/>
        </w:rPr>
        <w:t>）</w:t>
      </w:r>
      <w:r w:rsidRPr="00B427F5">
        <w:rPr>
          <w:rFonts w:ascii="Times New Roman" w:eastAsia="標楷體" w:hAnsi="Times New Roman" w:hint="eastAsia"/>
          <w:b/>
        </w:rPr>
        <w:t>7</w:t>
      </w:r>
      <w:r w:rsidRPr="00B427F5">
        <w:rPr>
          <w:rFonts w:ascii="Times New Roman" w:eastAsia="標楷體" w:hAnsi="Times New Roman"/>
          <w:b/>
        </w:rPr>
        <w:t>-</w:t>
      </w:r>
      <w:r w:rsidR="00C64918">
        <w:rPr>
          <w:rFonts w:ascii="Times New Roman" w:eastAsia="標楷體" w:hAnsi="Times New Roman" w:hint="eastAsia"/>
          <w:b/>
        </w:rPr>
        <w:t>0</w:t>
      </w:r>
      <w:r w:rsidR="00F7269C">
        <w:rPr>
          <w:rFonts w:ascii="Times New Roman" w:eastAsia="標楷體" w:hAnsi="Times New Roman" w:hint="eastAsia"/>
          <w:b/>
        </w:rPr>
        <w:t>9</w:t>
      </w:r>
      <w:r w:rsidRPr="00B427F5">
        <w:rPr>
          <w:rFonts w:ascii="Times New Roman" w:eastAsia="標楷體" w:hAnsi="Times New Roman"/>
          <w:b/>
        </w:rPr>
        <w:t>期</w:t>
      </w:r>
      <w:r w:rsidRPr="00B427F5">
        <w:rPr>
          <w:rFonts w:ascii="Times New Roman" w:eastAsia="標楷體" w:hAnsi="Times New Roman"/>
          <w:b/>
        </w:rPr>
        <w:t>(</w:t>
      </w:r>
      <w:r>
        <w:rPr>
          <w:rFonts w:ascii="Times New Roman" w:eastAsia="標楷體" w:hAnsi="Times New Roman"/>
          <w:b/>
        </w:rPr>
        <w:t>本</w:t>
      </w:r>
      <w:proofErr w:type="gramStart"/>
      <w:r>
        <w:rPr>
          <w:rFonts w:ascii="Times New Roman" w:eastAsia="標楷體" w:hAnsi="Times New Roman"/>
          <w:b/>
        </w:rPr>
        <w:t>期輪編</w:t>
      </w:r>
      <w:r>
        <w:rPr>
          <w:rFonts w:ascii="Times New Roman" w:eastAsia="標楷體" w:hAnsi="Times New Roman" w:hint="eastAsia"/>
          <w:b/>
        </w:rPr>
        <w:t>為</w:t>
      </w:r>
      <w:proofErr w:type="gramEnd"/>
      <w:r w:rsidR="00AD6FEF" w:rsidRPr="00AD6FEF">
        <w:rPr>
          <w:rFonts w:ascii="Times New Roman" w:eastAsia="標楷體" w:hAnsi="Times New Roman"/>
          <w:b/>
        </w:rPr>
        <w:t>蔡逸舟、戴建耘</w:t>
      </w:r>
      <w:r w:rsidRPr="00B427F5">
        <w:rPr>
          <w:rFonts w:ascii="Times New Roman" w:eastAsia="標楷體" w:hAnsi="Times New Roman"/>
          <w:b/>
        </w:rPr>
        <w:t>教授</w:t>
      </w:r>
      <w:r w:rsidRPr="00B427F5">
        <w:rPr>
          <w:rFonts w:ascii="Times New Roman" w:eastAsia="標楷體" w:hAnsi="Times New Roman"/>
          <w:b/>
        </w:rPr>
        <w:t>)</w:t>
      </w:r>
    </w:p>
    <w:p w:rsidR="00D929BA" w:rsidRPr="00AD6FEF" w:rsidRDefault="00AD1DC6" w:rsidP="00AD6FEF">
      <w:pPr>
        <w:ind w:leftChars="590" w:left="1416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本期月刊主</w:t>
      </w:r>
      <w:r w:rsidRPr="001675CD">
        <w:rPr>
          <w:rFonts w:ascii="Times New Roman" w:eastAsia="標楷體" w:hAnsi="Times New Roman"/>
          <w:color w:val="000000" w:themeColor="text1"/>
        </w:rPr>
        <w:t>題為「</w:t>
      </w:r>
      <w:r w:rsidR="00AD6FEF" w:rsidRPr="00AD6FEF">
        <w:rPr>
          <w:rFonts w:ascii="Times New Roman" w:eastAsia="標楷體" w:hAnsi="Times New Roman"/>
          <w:color w:val="000000" w:themeColor="text1"/>
        </w:rPr>
        <w:t>程式設計</w:t>
      </w:r>
      <w:proofErr w:type="gramStart"/>
      <w:r w:rsidR="00AD6FEF" w:rsidRPr="00AD6FEF">
        <w:rPr>
          <w:rFonts w:ascii="Times New Roman" w:eastAsia="標楷體" w:hAnsi="Times New Roman"/>
          <w:color w:val="000000" w:themeColor="text1"/>
        </w:rPr>
        <w:t>入課綱</w:t>
      </w:r>
      <w:proofErr w:type="gramEnd"/>
      <w:r w:rsidRPr="001675CD">
        <w:rPr>
          <w:rFonts w:ascii="Times New Roman" w:eastAsia="標楷體" w:hAnsi="Times New Roman"/>
          <w:color w:val="000000" w:themeColor="text1"/>
        </w:rPr>
        <w:t>」</w:t>
      </w:r>
      <w:r w:rsidR="001675CD" w:rsidRPr="001675CD">
        <w:rPr>
          <w:rFonts w:ascii="Times New Roman" w:eastAsia="標楷體" w:hAnsi="Times New Roman"/>
          <w:color w:val="000000" w:themeColor="text1"/>
        </w:rPr>
        <w:t>，</w:t>
      </w:r>
      <w:r w:rsidR="00AD6FEF">
        <w:rPr>
          <w:rFonts w:ascii="Times New Roman" w:eastAsia="標楷體" w:hAnsi="Times New Roman"/>
          <w:color w:val="000000" w:themeColor="text1"/>
        </w:rPr>
        <w:t>「評論主題背景及撰稿重點說明」</w:t>
      </w:r>
      <w:r w:rsidR="00AD6FEF">
        <w:rPr>
          <w:rFonts w:ascii="Times New Roman" w:eastAsia="標楷體" w:hAnsi="Times New Roman" w:hint="eastAsia"/>
          <w:color w:val="000000" w:themeColor="text1"/>
        </w:rPr>
        <w:t>將</w:t>
      </w:r>
      <w:r w:rsidR="00AD6FEF" w:rsidRPr="00AD6FEF">
        <w:rPr>
          <w:rFonts w:ascii="Times New Roman" w:eastAsia="標楷體" w:hAnsi="Times New Roman"/>
          <w:color w:val="000000" w:themeColor="text1"/>
        </w:rPr>
        <w:t>於</w:t>
      </w:r>
      <w:r w:rsidR="00AD6FEF">
        <w:rPr>
          <w:rFonts w:ascii="Times New Roman" w:eastAsia="標楷體" w:hAnsi="Times New Roman"/>
          <w:color w:val="FF0000"/>
        </w:rPr>
        <w:t xml:space="preserve"> </w:t>
      </w:r>
      <w:r w:rsidR="00F53F12">
        <w:rPr>
          <w:rFonts w:ascii="Times New Roman" w:eastAsia="標楷體" w:hAnsi="Times New Roman"/>
          <w:color w:val="5B9BD5" w:themeColor="accent1"/>
        </w:rPr>
        <w:t>6</w:t>
      </w:r>
      <w:r w:rsidR="00F53F12">
        <w:rPr>
          <w:rFonts w:ascii="Times New Roman" w:eastAsia="標楷體" w:hAnsi="Times New Roman" w:hint="eastAsia"/>
          <w:color w:val="5B9BD5" w:themeColor="accent1"/>
        </w:rPr>
        <w:t>/</w:t>
      </w:r>
      <w:r w:rsidR="00FE0C1B">
        <w:rPr>
          <w:rFonts w:ascii="Times New Roman" w:eastAsia="標楷體" w:hAnsi="Times New Roman" w:hint="eastAsia"/>
          <w:color w:val="5B9BD5" w:themeColor="accent1"/>
        </w:rPr>
        <w:t>15</w:t>
      </w:r>
      <w:r w:rsidR="00FE0C1B">
        <w:rPr>
          <w:rFonts w:ascii="Times New Roman" w:eastAsia="標楷體" w:hAnsi="Times New Roman" w:hint="eastAsia"/>
          <w:color w:val="5B9BD5" w:themeColor="accent1"/>
        </w:rPr>
        <w:t>前</w:t>
      </w:r>
      <w:r w:rsidR="00AD6FEF" w:rsidRPr="00AD6FEF">
        <w:rPr>
          <w:rFonts w:ascii="Times New Roman" w:eastAsia="標楷體" w:hAnsi="Times New Roman"/>
          <w:color w:val="000000" w:themeColor="text1"/>
        </w:rPr>
        <w:t>上傳至學會網站並發通知信開始徵稿。</w:t>
      </w:r>
    </w:p>
    <w:p w:rsidR="00EC2146" w:rsidRPr="00F53F12" w:rsidRDefault="00047E2A" w:rsidP="00047E2A">
      <w:pPr>
        <w:numPr>
          <w:ilvl w:val="0"/>
          <w:numId w:val="1"/>
        </w:numPr>
        <w:spacing w:line="276" w:lineRule="auto"/>
        <w:jc w:val="both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color w:val="000000" w:themeColor="text1"/>
          <w:u w:val="single"/>
        </w:rPr>
        <w:t>專書</w:t>
      </w:r>
      <w:r w:rsidRPr="00047E2A">
        <w:rPr>
          <w:rFonts w:ascii="Times New Roman" w:eastAsia="標楷體" w:hAnsi="Times New Roman"/>
          <w:b/>
          <w:color w:val="000000" w:themeColor="text1"/>
          <w:u w:val="single"/>
        </w:rPr>
        <w:t>進度</w:t>
      </w:r>
      <w:r w:rsidR="006570B5">
        <w:rPr>
          <w:rFonts w:ascii="Times New Roman" w:eastAsia="標楷體" w:hAnsi="Times New Roman"/>
          <w:color w:val="000000" w:themeColor="text1"/>
        </w:rPr>
        <w:t>：</w:t>
      </w:r>
      <w:r w:rsidR="006570B5" w:rsidRPr="009F21E6">
        <w:rPr>
          <w:rFonts w:ascii="Times New Roman" w:eastAsia="標楷體" w:hAnsi="Times New Roman" w:hint="eastAsia"/>
        </w:rPr>
        <w:t>學會</w:t>
      </w:r>
      <w:r w:rsidR="006570B5" w:rsidRPr="009F21E6">
        <w:rPr>
          <w:rFonts w:ascii="Times New Roman" w:eastAsia="標楷體" w:hAnsi="Times New Roman" w:hint="eastAsia"/>
        </w:rPr>
        <w:t>2018</w:t>
      </w:r>
      <w:r w:rsidR="006570B5" w:rsidRPr="009F21E6">
        <w:rPr>
          <w:rFonts w:ascii="Times New Roman" w:eastAsia="標楷體" w:hAnsi="Times New Roman" w:hint="eastAsia"/>
        </w:rPr>
        <w:t>年度專書</w:t>
      </w:r>
      <w:r w:rsidR="00F53F12" w:rsidRPr="0042281C">
        <w:rPr>
          <w:rFonts w:ascii="Times New Roman" w:eastAsia="標楷體" w:hAnsi="Times New Roman"/>
          <w:color w:val="000000" w:themeColor="text1"/>
          <w:szCs w:val="24"/>
        </w:rPr>
        <w:t>「</w:t>
      </w:r>
      <w:r w:rsidR="00F53F12" w:rsidRPr="0042281C">
        <w:rPr>
          <w:rFonts w:ascii="Times New Roman" w:eastAsia="標楷體" w:hAnsi="Times New Roman"/>
          <w:b/>
        </w:rPr>
        <w:t>體檢臺灣技職教育</w:t>
      </w:r>
      <w:r w:rsidR="00F53F12" w:rsidRPr="0042281C">
        <w:rPr>
          <w:rFonts w:ascii="Times New Roman" w:eastAsia="標楷體" w:hAnsi="Times New Roman"/>
          <w:color w:val="000000" w:themeColor="text1"/>
          <w:szCs w:val="24"/>
        </w:rPr>
        <w:t>」，預定</w:t>
      </w:r>
      <w:r w:rsidR="00F53F12">
        <w:rPr>
          <w:rFonts w:ascii="Times New Roman" w:eastAsia="標楷體" w:hAnsi="Times New Roman" w:hint="eastAsia"/>
          <w:color w:val="000000" w:themeColor="text1"/>
          <w:szCs w:val="24"/>
          <w:lang w:eastAsia="zh-HK"/>
        </w:rPr>
        <w:t>於</w:t>
      </w:r>
      <w:r w:rsidR="00F53F12" w:rsidRPr="0042281C">
        <w:rPr>
          <w:rFonts w:ascii="Times New Roman" w:eastAsia="標楷體" w:hAnsi="Times New Roman"/>
          <w:color w:val="000000" w:themeColor="text1"/>
          <w:szCs w:val="24"/>
        </w:rPr>
        <w:t>107</w:t>
      </w:r>
      <w:r w:rsidR="00F53F12" w:rsidRPr="0042281C">
        <w:rPr>
          <w:rFonts w:ascii="Times New Roman" w:eastAsia="標楷體" w:hAnsi="Times New Roman"/>
          <w:color w:val="000000" w:themeColor="text1"/>
          <w:szCs w:val="24"/>
        </w:rPr>
        <w:t>年</w:t>
      </w:r>
      <w:r w:rsidR="00F53F12" w:rsidRPr="0042281C">
        <w:rPr>
          <w:rFonts w:ascii="Times New Roman" w:eastAsia="標楷體" w:hAnsi="Times New Roman"/>
          <w:color w:val="000000" w:themeColor="text1"/>
          <w:szCs w:val="24"/>
        </w:rPr>
        <w:t>6</w:t>
      </w:r>
      <w:r w:rsidR="00F53F12" w:rsidRPr="0042281C">
        <w:rPr>
          <w:rFonts w:ascii="Times New Roman" w:eastAsia="標楷體" w:hAnsi="Times New Roman"/>
          <w:color w:val="000000" w:themeColor="text1"/>
          <w:szCs w:val="24"/>
        </w:rPr>
        <w:t>月出版。</w:t>
      </w:r>
    </w:p>
    <w:p w:rsidR="00F53F12" w:rsidRPr="00502D5A" w:rsidRDefault="00F53F12" w:rsidP="00047E2A">
      <w:pPr>
        <w:numPr>
          <w:ilvl w:val="0"/>
          <w:numId w:val="1"/>
        </w:numPr>
        <w:spacing w:line="276" w:lineRule="auto"/>
        <w:jc w:val="both"/>
        <w:rPr>
          <w:rFonts w:ascii="Times New Roman" w:eastAsia="標楷體" w:hAnsi="Times New Roman"/>
          <w:b/>
          <w:szCs w:val="24"/>
        </w:rPr>
      </w:pPr>
      <w:r w:rsidRPr="00F53F12">
        <w:rPr>
          <w:rFonts w:ascii="Times New Roman" w:eastAsia="標楷體" w:hAnsi="Times New Roman" w:hint="eastAsia"/>
          <w:b/>
          <w:color w:val="000000" w:themeColor="text1"/>
          <w:u w:val="single"/>
        </w:rPr>
        <w:t>年度研討會</w:t>
      </w:r>
      <w:r>
        <w:rPr>
          <w:rFonts w:ascii="Times New Roman" w:eastAsia="標楷體" w:hAnsi="Times New Roman"/>
          <w:color w:val="000000" w:themeColor="text1"/>
        </w:rPr>
        <w:t>：</w:t>
      </w:r>
      <w:r w:rsidRPr="0042281C">
        <w:rPr>
          <w:rFonts w:ascii="Times New Roman" w:eastAsia="標楷體" w:hAnsi="Times New Roman"/>
          <w:szCs w:val="24"/>
        </w:rPr>
        <w:t>本年度研討會</w:t>
      </w:r>
      <w:r>
        <w:rPr>
          <w:rFonts w:ascii="Times New Roman" w:eastAsia="標楷體" w:hAnsi="Times New Roman" w:hint="eastAsia"/>
          <w:szCs w:val="24"/>
          <w:lang w:eastAsia="zh-HK"/>
        </w:rPr>
        <w:t>將</w:t>
      </w:r>
      <w:r>
        <w:rPr>
          <w:rFonts w:ascii="Times New Roman" w:eastAsia="標楷體" w:hAnsi="Times New Roman"/>
          <w:szCs w:val="24"/>
        </w:rPr>
        <w:t>與中</w:t>
      </w:r>
      <w:proofErr w:type="gramStart"/>
      <w:r>
        <w:rPr>
          <w:rFonts w:ascii="Times New Roman" w:eastAsia="標楷體" w:hAnsi="Times New Roman"/>
          <w:szCs w:val="24"/>
        </w:rPr>
        <w:t>臺</w:t>
      </w:r>
      <w:proofErr w:type="gramEnd"/>
      <w:r>
        <w:rPr>
          <w:rFonts w:ascii="Times New Roman" w:eastAsia="標楷體" w:hAnsi="Times New Roman"/>
          <w:szCs w:val="24"/>
        </w:rPr>
        <w:t>科技大學合辦，</w:t>
      </w:r>
      <w:r w:rsidRPr="0042281C">
        <w:rPr>
          <w:rFonts w:ascii="Times New Roman" w:eastAsia="標楷體" w:hAnsi="Times New Roman"/>
          <w:szCs w:val="24"/>
        </w:rPr>
        <w:t>訂於</w:t>
      </w:r>
      <w:r w:rsidRPr="0042281C">
        <w:rPr>
          <w:rFonts w:ascii="Times New Roman" w:eastAsia="標楷體" w:hAnsi="Times New Roman"/>
          <w:szCs w:val="24"/>
        </w:rPr>
        <w:t>107</w:t>
      </w:r>
      <w:r w:rsidRPr="0042281C">
        <w:rPr>
          <w:rFonts w:ascii="Times New Roman" w:eastAsia="標楷體" w:hAnsi="Times New Roman"/>
          <w:szCs w:val="24"/>
        </w:rPr>
        <w:t>年</w:t>
      </w:r>
      <w:r w:rsidRPr="0042281C">
        <w:rPr>
          <w:rFonts w:ascii="Times New Roman" w:eastAsia="標楷體" w:hAnsi="Times New Roman"/>
          <w:szCs w:val="24"/>
        </w:rPr>
        <w:t>6</w:t>
      </w:r>
      <w:r w:rsidRPr="0042281C">
        <w:rPr>
          <w:rFonts w:ascii="Times New Roman" w:eastAsia="標楷體" w:hAnsi="Times New Roman"/>
          <w:szCs w:val="24"/>
        </w:rPr>
        <w:t>月</w:t>
      </w:r>
      <w:r w:rsidRPr="0042281C">
        <w:rPr>
          <w:rFonts w:ascii="Times New Roman" w:eastAsia="標楷體" w:hAnsi="Times New Roman"/>
          <w:szCs w:val="24"/>
        </w:rPr>
        <w:t>15</w:t>
      </w:r>
      <w:r w:rsidRPr="0042281C">
        <w:rPr>
          <w:rFonts w:ascii="Times New Roman" w:eastAsia="標楷體" w:hAnsi="Times New Roman"/>
          <w:szCs w:val="24"/>
        </w:rPr>
        <w:t>日</w:t>
      </w:r>
      <w:r w:rsidRPr="0042281C">
        <w:rPr>
          <w:rFonts w:ascii="Times New Roman" w:eastAsia="標楷體" w:hAnsi="Times New Roman"/>
          <w:szCs w:val="24"/>
        </w:rPr>
        <w:t>(</w:t>
      </w:r>
      <w:r w:rsidRPr="0042281C">
        <w:rPr>
          <w:rFonts w:ascii="Times New Roman" w:eastAsia="標楷體" w:hAnsi="Times New Roman"/>
          <w:szCs w:val="24"/>
        </w:rPr>
        <w:t>五</w:t>
      </w:r>
      <w:r w:rsidRPr="0042281C"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舉行；主題</w:t>
      </w:r>
      <w:r>
        <w:rPr>
          <w:rFonts w:ascii="Times New Roman" w:eastAsia="標楷體" w:hAnsi="Times New Roman" w:hint="eastAsia"/>
          <w:szCs w:val="24"/>
          <w:lang w:eastAsia="zh-HK"/>
        </w:rPr>
        <w:t>為</w:t>
      </w:r>
      <w:r w:rsidRPr="0042281C">
        <w:rPr>
          <w:rFonts w:ascii="Times New Roman" w:eastAsia="標楷體" w:hAnsi="Times New Roman"/>
          <w:szCs w:val="24"/>
        </w:rPr>
        <w:t>「</w:t>
      </w:r>
      <w:r w:rsidRPr="0042281C">
        <w:rPr>
          <w:rFonts w:ascii="Times New Roman" w:eastAsia="標楷體" w:hAnsi="Times New Roman"/>
          <w:szCs w:val="24"/>
        </w:rPr>
        <w:t>STEM</w:t>
      </w:r>
      <w:r w:rsidRPr="0042281C">
        <w:rPr>
          <w:rFonts w:ascii="Times New Roman" w:eastAsia="標楷體" w:hAnsi="Times New Roman"/>
          <w:szCs w:val="24"/>
        </w:rPr>
        <w:t>與</w:t>
      </w:r>
      <w:r w:rsidRPr="0042281C">
        <w:rPr>
          <w:rFonts w:ascii="Times New Roman" w:eastAsia="標楷體" w:hAnsi="Times New Roman"/>
          <w:szCs w:val="24"/>
        </w:rPr>
        <w:t>STEAM</w:t>
      </w:r>
      <w:r w:rsidRPr="0042281C">
        <w:rPr>
          <w:rFonts w:ascii="Times New Roman" w:eastAsia="標楷體" w:hAnsi="Times New Roman"/>
          <w:szCs w:val="24"/>
        </w:rPr>
        <w:t>教育論壇」</w:t>
      </w:r>
      <w:r>
        <w:rPr>
          <w:rFonts w:ascii="Times New Roman" w:eastAsia="標楷體" w:hAnsi="Times New Roman" w:hint="eastAsia"/>
          <w:szCs w:val="24"/>
        </w:rPr>
        <w:t>。</w:t>
      </w:r>
    </w:p>
    <w:p w:rsidR="00EC1DBE" w:rsidRPr="00EC1DBE" w:rsidRDefault="00502D5A" w:rsidP="00047E2A">
      <w:pPr>
        <w:numPr>
          <w:ilvl w:val="0"/>
          <w:numId w:val="1"/>
        </w:numPr>
        <w:spacing w:line="276" w:lineRule="auto"/>
        <w:jc w:val="both"/>
        <w:rPr>
          <w:rFonts w:ascii="Times New Roman" w:eastAsia="標楷體" w:hAnsi="Times New Roman"/>
          <w:b/>
          <w:szCs w:val="24"/>
        </w:rPr>
      </w:pPr>
      <w:r w:rsidRPr="00EC1DBE">
        <w:rPr>
          <w:rFonts w:ascii="Times New Roman" w:eastAsia="標楷體" w:hAnsi="Times New Roman"/>
          <w:b/>
          <w:szCs w:val="24"/>
        </w:rPr>
        <w:t>本會第四屆第</w:t>
      </w:r>
      <w:r w:rsidRPr="00EC1DBE">
        <w:rPr>
          <w:rFonts w:ascii="Times New Roman" w:eastAsia="標楷體" w:hAnsi="Times New Roman" w:hint="eastAsia"/>
          <w:b/>
          <w:szCs w:val="24"/>
        </w:rPr>
        <w:t>四</w:t>
      </w:r>
      <w:r w:rsidR="00A274E8">
        <w:rPr>
          <w:rFonts w:ascii="Times New Roman" w:eastAsia="標楷體" w:hAnsi="Times New Roman"/>
          <w:b/>
          <w:szCs w:val="24"/>
        </w:rPr>
        <w:t>次理監事會議</w:t>
      </w:r>
      <w:r w:rsidRPr="00EC1DBE">
        <w:rPr>
          <w:rFonts w:ascii="Times New Roman" w:eastAsia="標楷體" w:hAnsi="Times New Roman"/>
          <w:b/>
          <w:szCs w:val="24"/>
        </w:rPr>
        <w:t>決議事項（</w:t>
      </w:r>
      <w:r w:rsidRPr="00EC1DBE">
        <w:rPr>
          <w:rFonts w:ascii="Times New Roman" w:eastAsia="標楷體" w:hAnsi="Times New Roman"/>
          <w:b/>
          <w:szCs w:val="24"/>
        </w:rPr>
        <w:t>201</w:t>
      </w:r>
      <w:r w:rsidR="00EC1DBE" w:rsidRPr="00EC1DBE">
        <w:rPr>
          <w:rFonts w:ascii="Times New Roman" w:eastAsia="標楷體" w:hAnsi="Times New Roman" w:hint="eastAsia"/>
          <w:b/>
          <w:szCs w:val="24"/>
        </w:rPr>
        <w:t>8/06/09</w:t>
      </w:r>
      <w:r w:rsidRPr="00EC1DBE">
        <w:rPr>
          <w:rFonts w:ascii="Times New Roman" w:eastAsia="標楷體" w:hAnsi="Times New Roman"/>
          <w:b/>
          <w:szCs w:val="24"/>
        </w:rPr>
        <w:t>）</w:t>
      </w:r>
    </w:p>
    <w:p w:rsidR="00502D5A" w:rsidRDefault="00A274E8" w:rsidP="00EC1DBE">
      <w:pPr>
        <w:pStyle w:val="a5"/>
        <w:numPr>
          <w:ilvl w:val="2"/>
          <w:numId w:val="1"/>
        </w:numPr>
        <w:spacing w:line="276" w:lineRule="auto"/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今年度</w:t>
      </w:r>
      <w:r w:rsidR="00FE0C1B">
        <w:rPr>
          <w:rFonts w:ascii="Times New Roman" w:eastAsia="標楷體" w:hAnsi="Times New Roman"/>
          <w:szCs w:val="24"/>
        </w:rPr>
        <w:t>「木</w:t>
      </w:r>
      <w:proofErr w:type="gramStart"/>
      <w:r w:rsidR="00FE0C1B">
        <w:rPr>
          <w:rFonts w:ascii="Times New Roman" w:eastAsia="標楷體" w:hAnsi="Times New Roman"/>
          <w:szCs w:val="24"/>
        </w:rPr>
        <w:t>鐸</w:t>
      </w:r>
      <w:proofErr w:type="gramEnd"/>
      <w:r w:rsidR="00FE0C1B">
        <w:rPr>
          <w:rFonts w:ascii="Times New Roman" w:eastAsia="標楷體" w:hAnsi="Times New Roman"/>
          <w:szCs w:val="24"/>
        </w:rPr>
        <w:t>獎」</w:t>
      </w:r>
      <w:r>
        <w:rPr>
          <w:rFonts w:ascii="Times New Roman" w:eastAsia="標楷體" w:hAnsi="Times New Roman" w:hint="eastAsia"/>
          <w:szCs w:val="24"/>
        </w:rPr>
        <w:t>推薦</w:t>
      </w:r>
      <w:r w:rsidR="007D2A2C">
        <w:rPr>
          <w:rFonts w:ascii="Times New Roman" w:eastAsia="標楷體" w:hAnsi="Times New Roman" w:hint="eastAsia"/>
          <w:szCs w:val="24"/>
        </w:rPr>
        <w:t>人選：李懿芳老師</w:t>
      </w:r>
      <w:r>
        <w:rPr>
          <w:rFonts w:ascii="Times New Roman" w:eastAsia="標楷體" w:hAnsi="Times New Roman" w:hint="eastAsia"/>
          <w:szCs w:val="24"/>
        </w:rPr>
        <w:t>；</w:t>
      </w:r>
      <w:r w:rsidR="00FE0C1B">
        <w:rPr>
          <w:rFonts w:ascii="Times New Roman" w:eastAsia="標楷體" w:hAnsi="Times New Roman"/>
          <w:szCs w:val="24"/>
        </w:rPr>
        <w:t>「服務獎」</w:t>
      </w:r>
      <w:r>
        <w:rPr>
          <w:rFonts w:ascii="Times New Roman" w:eastAsia="標楷體" w:hAnsi="Times New Roman" w:hint="eastAsia"/>
          <w:szCs w:val="24"/>
        </w:rPr>
        <w:t>推薦</w:t>
      </w:r>
      <w:r w:rsidR="00FE0C1B">
        <w:rPr>
          <w:rFonts w:ascii="Times New Roman" w:eastAsia="標楷體" w:hAnsi="Times New Roman"/>
          <w:szCs w:val="24"/>
        </w:rPr>
        <w:t>人選</w:t>
      </w:r>
      <w:r w:rsidR="007D2A2C">
        <w:rPr>
          <w:rFonts w:ascii="Times New Roman" w:eastAsia="標楷體" w:hAnsi="Times New Roman" w:hint="eastAsia"/>
          <w:szCs w:val="24"/>
        </w:rPr>
        <w:t>：胡茹萍老師</w:t>
      </w:r>
      <w:r w:rsidR="00502D5A" w:rsidRPr="00502D5A">
        <w:rPr>
          <w:rFonts w:ascii="Times New Roman" w:eastAsia="標楷體" w:hAnsi="Times New Roman"/>
          <w:szCs w:val="24"/>
        </w:rPr>
        <w:t>。</w:t>
      </w:r>
    </w:p>
    <w:p w:rsidR="00EC1DBE" w:rsidRDefault="00EC1DBE" w:rsidP="00EC1DBE">
      <w:pPr>
        <w:pStyle w:val="a5"/>
        <w:numPr>
          <w:ilvl w:val="2"/>
          <w:numId w:val="1"/>
        </w:numPr>
        <w:spacing w:line="276" w:lineRule="auto"/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評論月刊投稿收費之規劃事宜。</w:t>
      </w:r>
    </w:p>
    <w:p w:rsidR="00FE0C1B" w:rsidRDefault="00EC1DBE" w:rsidP="00FE0C1B">
      <w:pPr>
        <w:pStyle w:val="a5"/>
        <w:numPr>
          <w:ilvl w:val="2"/>
          <w:numId w:val="1"/>
        </w:numPr>
        <w:spacing w:line="276" w:lineRule="auto"/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本會月刊文章品質把關事宜。</w:t>
      </w:r>
    </w:p>
    <w:p w:rsidR="00FE0C1B" w:rsidRPr="00FE0C1B" w:rsidRDefault="00FE0C1B" w:rsidP="00FE0C1B">
      <w:pPr>
        <w:pStyle w:val="a5"/>
        <w:numPr>
          <w:ilvl w:val="2"/>
          <w:numId w:val="1"/>
        </w:numPr>
        <w:spacing w:line="276" w:lineRule="auto"/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常務監事</w:t>
      </w:r>
      <w:r w:rsidR="00A274E8">
        <w:rPr>
          <w:rFonts w:ascii="Times New Roman" w:eastAsia="標楷體" w:hAnsi="Times New Roman" w:hint="eastAsia"/>
          <w:szCs w:val="24"/>
        </w:rPr>
        <w:t>改選由黃秀霜教授擔任</w:t>
      </w:r>
      <w:r>
        <w:rPr>
          <w:rFonts w:ascii="Times New Roman" w:eastAsia="標楷體" w:hAnsi="Times New Roman" w:hint="eastAsia"/>
          <w:szCs w:val="24"/>
        </w:rPr>
        <w:t>。</w:t>
      </w:r>
    </w:p>
    <w:p w:rsidR="003821F4" w:rsidRPr="007D2A2C" w:rsidRDefault="003821F4" w:rsidP="003821F4">
      <w:pPr>
        <w:spacing w:line="276" w:lineRule="auto"/>
        <w:ind w:left="793"/>
        <w:jc w:val="both"/>
        <w:rPr>
          <w:rFonts w:ascii="Times New Roman" w:eastAsia="標楷體" w:hAnsi="Times New Roman"/>
          <w:b/>
          <w:szCs w:val="24"/>
        </w:rPr>
      </w:pPr>
    </w:p>
    <w:p w:rsidR="00EC2146" w:rsidRPr="00F53F12" w:rsidRDefault="00EC2146" w:rsidP="00047E2A">
      <w:pPr>
        <w:jc w:val="both"/>
        <w:rPr>
          <w:rFonts w:ascii="Times New Roman" w:eastAsia="標楷體" w:hAnsi="Times New Roman"/>
        </w:rPr>
      </w:pPr>
    </w:p>
    <w:p w:rsidR="003A3B26" w:rsidRPr="008D7DF8" w:rsidRDefault="00EC1DBE" w:rsidP="007D2A2C">
      <w:pPr>
        <w:widowControl/>
        <w:rPr>
          <w:rFonts w:ascii="標楷體" w:eastAsia="標楷體" w:hAnsi="標楷體"/>
          <w:b/>
          <w:color w:val="000000" w:themeColor="text1"/>
          <w:sz w:val="28"/>
        </w:rPr>
      </w:pPr>
      <w:r>
        <w:rPr>
          <w:rFonts w:ascii="標楷體" w:eastAsia="標楷體" w:hAnsi="標楷體" w:cs="新細明體"/>
          <w:b/>
          <w:color w:val="000000" w:themeColor="text1"/>
          <w:sz w:val="28"/>
        </w:rPr>
        <w:br w:type="page"/>
      </w:r>
      <w:r w:rsidR="003A3B26" w:rsidRPr="008D7DF8">
        <w:rPr>
          <w:rFonts w:ascii="標楷體" w:eastAsia="標楷體" w:hAnsi="標楷體" w:cs="新細明體" w:hint="eastAsia"/>
          <w:b/>
          <w:color w:val="000000" w:themeColor="text1"/>
          <w:sz w:val="28"/>
        </w:rPr>
        <w:lastRenderedPageBreak/>
        <w:t>參、提案討論</w:t>
      </w:r>
    </w:p>
    <w:p w:rsidR="003A3B26" w:rsidRPr="008D7DF8" w:rsidRDefault="003A3B26" w:rsidP="003A3B26">
      <w:pPr>
        <w:ind w:firstLineChars="236" w:firstLine="567"/>
        <w:rPr>
          <w:rFonts w:ascii="標楷體" w:eastAsia="標楷體" w:hAnsi="標楷體" w:cs="新細明體"/>
          <w:b/>
          <w:color w:val="000000" w:themeColor="text1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</w:rPr>
        <w:t>案由</w:t>
      </w:r>
      <w:proofErr w:type="gramStart"/>
      <w:r w:rsidRPr="008D7DF8">
        <w:rPr>
          <w:rFonts w:ascii="標楷體" w:eastAsia="標楷體" w:hAnsi="標楷體" w:cs="新細明體" w:hint="eastAsia"/>
          <w:b/>
          <w:color w:val="000000" w:themeColor="text1"/>
        </w:rPr>
        <w:t>一</w:t>
      </w:r>
      <w:proofErr w:type="gramEnd"/>
      <w:r w:rsidRPr="008D7DF8">
        <w:rPr>
          <w:rFonts w:ascii="標楷體" w:eastAsia="標楷體" w:hAnsi="標楷體" w:cs="新細明體" w:hint="eastAsia"/>
          <w:b/>
          <w:color w:val="000000" w:themeColor="text1"/>
        </w:rPr>
        <w:t>：本月各組工作報告與待處理事項，請討論。</w:t>
      </w:r>
    </w:p>
    <w:p w:rsidR="003A3B26" w:rsidRPr="008D7DF8" w:rsidRDefault="003A3B26" w:rsidP="003A3B26">
      <w:pPr>
        <w:ind w:firstLineChars="236" w:firstLine="567"/>
        <w:rPr>
          <w:rFonts w:ascii="標楷體" w:eastAsia="標楷體" w:hAnsi="標楷體" w:cs="新細明體"/>
          <w:b/>
          <w:color w:val="000000" w:themeColor="text1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</w:rPr>
        <w:t>說明：</w:t>
      </w:r>
      <w:r w:rsidRPr="008D7DF8">
        <w:rPr>
          <w:rFonts w:ascii="標楷體" w:eastAsia="標楷體" w:hAnsi="標楷體" w:cs="新細明體" w:hint="eastAsia"/>
          <w:color w:val="000000" w:themeColor="text1"/>
        </w:rPr>
        <w:t>請各組報告本月相關工作事項，及待決議事項。</w:t>
      </w:r>
    </w:p>
    <w:p w:rsidR="00174187" w:rsidRDefault="003A3B26" w:rsidP="003A3B26">
      <w:pPr>
        <w:ind w:firstLineChars="236" w:firstLine="567"/>
        <w:rPr>
          <w:rFonts w:ascii="標楷體" w:eastAsia="標楷體" w:hAnsi="標楷體" w:cs="新細明體"/>
          <w:b/>
          <w:color w:val="000000" w:themeColor="text1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</w:rPr>
        <w:t>決議：</w:t>
      </w:r>
      <w:r w:rsidR="004B23EE">
        <w:rPr>
          <w:rFonts w:ascii="標楷體" w:eastAsia="標楷體" w:hAnsi="標楷體" w:cs="新細明體" w:hint="eastAsia"/>
          <w:b/>
          <w:color w:val="000000" w:themeColor="text1"/>
        </w:rPr>
        <w:t xml:space="preserve"> </w:t>
      </w:r>
    </w:p>
    <w:p w:rsidR="00A8530B" w:rsidRPr="00A8530B" w:rsidRDefault="00A8530B" w:rsidP="008D4D6A">
      <w:pPr>
        <w:pStyle w:val="a5"/>
        <w:ind w:leftChars="0" w:left="927"/>
        <w:rPr>
          <w:rFonts w:ascii="標楷體" w:eastAsia="標楷體" w:hAnsi="標楷體" w:cs="新細明體"/>
          <w:color w:val="000000" w:themeColor="text1"/>
        </w:rPr>
      </w:pPr>
      <w:r w:rsidRPr="00A8530B">
        <w:rPr>
          <w:rFonts w:ascii="標楷體" w:eastAsia="標楷體" w:hAnsi="標楷體" w:cs="新細明體" w:hint="eastAsia"/>
          <w:color w:val="000000" w:themeColor="text1"/>
        </w:rPr>
        <w:t>秘書處</w:t>
      </w:r>
      <w:r w:rsidR="00A274E8">
        <w:rPr>
          <w:rFonts w:ascii="標楷體" w:eastAsia="標楷體" w:hAnsi="標楷體" w:cs="新細明體" w:hint="eastAsia"/>
          <w:color w:val="000000" w:themeColor="text1"/>
        </w:rPr>
        <w:t>新增一位助理朱繡延，助理工作職掌分配</w:t>
      </w:r>
      <w:r w:rsidR="00C925E6">
        <w:rPr>
          <w:rFonts w:ascii="標楷體" w:eastAsia="標楷體" w:hAnsi="標楷體" w:cs="新細明體" w:hint="eastAsia"/>
          <w:color w:val="000000" w:themeColor="text1"/>
        </w:rPr>
        <w:t>，如附件二。</w:t>
      </w:r>
    </w:p>
    <w:p w:rsidR="0061405F" w:rsidRPr="00C925E6" w:rsidRDefault="0061405F" w:rsidP="004B23EE">
      <w:pPr>
        <w:ind w:firstLineChars="236" w:firstLine="567"/>
        <w:rPr>
          <w:rFonts w:ascii="標楷體" w:eastAsia="標楷體" w:hAnsi="標楷體" w:cs="新細明體"/>
          <w:b/>
          <w:color w:val="000000" w:themeColor="text1"/>
        </w:rPr>
      </w:pPr>
    </w:p>
    <w:p w:rsidR="000B2459" w:rsidRDefault="000B2459" w:rsidP="004B23EE">
      <w:pPr>
        <w:ind w:firstLineChars="236" w:firstLine="567"/>
        <w:rPr>
          <w:rFonts w:ascii="標楷體" w:eastAsia="標楷體" w:hAnsi="標楷體" w:cs="新細明體"/>
          <w:b/>
          <w:color w:val="000000" w:themeColor="text1"/>
        </w:rPr>
      </w:pPr>
    </w:p>
    <w:p w:rsidR="003A3B26" w:rsidRDefault="003A3B26" w:rsidP="00203CD6">
      <w:pPr>
        <w:widowControl/>
        <w:rPr>
          <w:rFonts w:ascii="標楷體" w:eastAsia="標楷體" w:hAnsi="標楷體" w:cs="新細明體"/>
          <w:b/>
          <w:color w:val="000000" w:themeColor="text1"/>
          <w:sz w:val="28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  <w:sz w:val="28"/>
        </w:rPr>
        <w:t>肆、臨時動議：</w:t>
      </w:r>
      <w:r w:rsidR="008D4D6A">
        <w:rPr>
          <w:rFonts w:ascii="標楷體" w:eastAsia="標楷體" w:hAnsi="標楷體" w:cs="新細明體" w:hint="eastAsia"/>
          <w:b/>
          <w:color w:val="000000" w:themeColor="text1"/>
          <w:sz w:val="28"/>
        </w:rPr>
        <w:t>七月份秘書處會議暫停一次</w:t>
      </w:r>
    </w:p>
    <w:p w:rsidR="00164B3C" w:rsidRDefault="00164B3C" w:rsidP="00164B3C">
      <w:pPr>
        <w:spacing w:line="276" w:lineRule="auto"/>
        <w:jc w:val="both"/>
        <w:rPr>
          <w:rFonts w:ascii="標楷體" w:eastAsia="標楷體" w:hAnsi="標楷體" w:cs="新細明體"/>
          <w:b/>
          <w:color w:val="000000" w:themeColor="text1"/>
          <w:sz w:val="28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  <w:sz w:val="28"/>
        </w:rPr>
        <w:t>伍、散會：</w:t>
      </w:r>
      <w:r>
        <w:rPr>
          <w:rFonts w:ascii="標楷體" w:eastAsia="標楷體" w:hAnsi="標楷體" w:cs="新細明體"/>
          <w:b/>
          <w:color w:val="000000" w:themeColor="text1"/>
          <w:sz w:val="28"/>
        </w:rPr>
        <w:t xml:space="preserve"> </w:t>
      </w:r>
      <w:r w:rsidR="00D200E5">
        <w:rPr>
          <w:rFonts w:ascii="標楷體" w:eastAsia="標楷體" w:hAnsi="標楷體" w:cs="新細明體" w:hint="eastAsia"/>
          <w:b/>
          <w:color w:val="000000" w:themeColor="text1"/>
          <w:sz w:val="28"/>
        </w:rPr>
        <w:t>下午</w:t>
      </w:r>
      <w:r w:rsidR="00027990">
        <w:rPr>
          <w:rFonts w:ascii="標楷體" w:eastAsia="標楷體" w:hAnsi="標楷體" w:cs="新細明體" w:hint="eastAsia"/>
          <w:b/>
          <w:color w:val="000000" w:themeColor="text1"/>
          <w:sz w:val="28"/>
        </w:rPr>
        <w:t>五點三十分</w:t>
      </w:r>
    </w:p>
    <w:p w:rsidR="00164B3C" w:rsidRPr="008D7DF8" w:rsidRDefault="00164B3C" w:rsidP="00164B3C">
      <w:pPr>
        <w:widowControl/>
        <w:rPr>
          <w:rFonts w:ascii="標楷體" w:eastAsia="標楷體" w:hAnsi="標楷體"/>
          <w:b/>
          <w:color w:val="000000" w:themeColor="text1"/>
          <w:sz w:val="28"/>
        </w:rPr>
      </w:pPr>
      <w:r w:rsidRPr="008D7DF8">
        <w:rPr>
          <w:rFonts w:ascii="標楷體" w:eastAsia="標楷體" w:hAnsi="標楷體"/>
          <w:b/>
          <w:color w:val="000000" w:themeColor="text1"/>
          <w:sz w:val="28"/>
        </w:rPr>
        <w:br w:type="page"/>
      </w:r>
    </w:p>
    <w:p w:rsidR="00164B3C" w:rsidRPr="008D7DF8" w:rsidRDefault="00AB7B90" w:rsidP="00164B3C">
      <w:pPr>
        <w:pStyle w:val="Default"/>
        <w:spacing w:line="52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hAnsi="標楷體" w:cs="新細明體"/>
          <w:b/>
          <w:noProof/>
          <w:color w:val="000000" w:themeColor="text1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5405120</wp:posOffset>
                </wp:positionH>
                <wp:positionV relativeFrom="paragraph">
                  <wp:posOffset>-260985</wp:posOffset>
                </wp:positionV>
                <wp:extent cx="701675" cy="329565"/>
                <wp:effectExtent l="0" t="0" r="2222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B3C" w:rsidRDefault="00164B3C" w:rsidP="00164B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5.6pt;margin-top:-20.55pt;width:55.25pt;height:25.9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">
                <v:textbox style="mso-fit-shape-to-text:t">
                  <w:txbxContent>
                    <w:p w:rsidR="00164B3C" w:rsidRDefault="00164B3C" w:rsidP="00164B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164B3C" w:rsidRPr="008D7DF8" w:rsidRDefault="00F7269C" w:rsidP="00164B3C">
      <w:pPr>
        <w:spacing w:line="276" w:lineRule="auto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>
        <w:rPr>
          <w:rFonts w:ascii="標楷體" w:eastAsia="標楷體" w:hAnsi="標楷體" w:cs="新細明體" w:hint="eastAsia"/>
          <w:b/>
          <w:color w:val="000000" w:themeColor="text1"/>
          <w:sz w:val="32"/>
        </w:rPr>
        <w:t>五</w:t>
      </w:r>
      <w:r w:rsidR="00C72028">
        <w:rPr>
          <w:rFonts w:ascii="標楷體" w:eastAsia="標楷體" w:hAnsi="標楷體" w:cs="新細明體" w:hint="eastAsia"/>
          <w:b/>
          <w:color w:val="000000" w:themeColor="text1"/>
          <w:sz w:val="32"/>
        </w:rPr>
        <w:t>月</w:t>
      </w:r>
      <w:r w:rsidR="00164B3C" w:rsidRPr="008D7DF8">
        <w:rPr>
          <w:rFonts w:ascii="標楷體" w:eastAsia="標楷體" w:hAnsi="標楷體" w:cs="新細明體" w:hint="eastAsia"/>
          <w:b/>
          <w:color w:val="000000" w:themeColor="text1"/>
          <w:sz w:val="32"/>
        </w:rPr>
        <w:t>份秘書處會議決議事項執行情形對照表</w:t>
      </w:r>
    </w:p>
    <w:p w:rsidR="00164B3C" w:rsidRDefault="00164B3C" w:rsidP="00164B3C">
      <w:pPr>
        <w:autoSpaceDE w:val="0"/>
        <w:autoSpaceDN w:val="0"/>
        <w:adjustRightInd w:val="0"/>
        <w:spacing w:line="60" w:lineRule="auto"/>
        <w:jc w:val="center"/>
        <w:rPr>
          <w:rFonts w:ascii="Times New Roman" w:eastAsia="標楷體" w:hAnsi="Times New Roman"/>
          <w:color w:val="000000" w:themeColor="text1"/>
        </w:rPr>
      </w:pPr>
    </w:p>
    <w:tbl>
      <w:tblPr>
        <w:tblW w:w="0" w:type="auto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0"/>
        <w:gridCol w:w="4253"/>
      </w:tblGrid>
      <w:tr w:rsidR="009F21E6" w:rsidRPr="009F21E6" w:rsidTr="00CA5EFE">
        <w:tc>
          <w:tcPr>
            <w:tcW w:w="4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4B3C" w:rsidRPr="009F21E6" w:rsidRDefault="00164B3C" w:rsidP="00CA5EFE">
            <w:pPr>
              <w:spacing w:line="340" w:lineRule="exact"/>
              <w:ind w:leftChars="100" w:left="240"/>
              <w:jc w:val="center"/>
              <w:rPr>
                <w:rFonts w:ascii="標楷體" w:eastAsia="標楷體" w:hAnsi="標楷體"/>
                <w:sz w:val="28"/>
              </w:rPr>
            </w:pPr>
            <w:r w:rsidRPr="009F21E6">
              <w:rPr>
                <w:rFonts w:ascii="標楷體" w:eastAsia="標楷體" w:hAnsi="標楷體" w:hint="eastAsia"/>
                <w:sz w:val="28"/>
              </w:rPr>
              <w:t>應辦事項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4B3C" w:rsidRPr="009F21E6" w:rsidRDefault="00164B3C" w:rsidP="00D4517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F21E6">
              <w:rPr>
                <w:rFonts w:ascii="標楷體" w:eastAsia="標楷體" w:hAnsi="標楷體" w:hint="eastAsia"/>
                <w:sz w:val="28"/>
              </w:rPr>
              <w:t>執行情形</w:t>
            </w:r>
          </w:p>
        </w:tc>
      </w:tr>
      <w:tr w:rsidR="009F21E6" w:rsidRPr="009F21E6" w:rsidTr="00A6204A">
        <w:trPr>
          <w:trHeight w:val="1874"/>
        </w:trPr>
        <w:tc>
          <w:tcPr>
            <w:tcW w:w="47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164B3C" w:rsidRPr="009F21E6" w:rsidRDefault="006B034B" w:rsidP="00164B3C">
            <w:pPr>
              <w:pStyle w:val="a5"/>
              <w:numPr>
                <w:ilvl w:val="0"/>
                <w:numId w:val="2"/>
              </w:numPr>
              <w:ind w:leftChars="50" w:left="120" w:firstLine="0"/>
              <w:jc w:val="both"/>
              <w:rPr>
                <w:rFonts w:ascii="Times New Roman" w:eastAsia="標楷體" w:hAnsi="Times New Roman"/>
              </w:rPr>
            </w:pPr>
            <w:r w:rsidRPr="009F21E6">
              <w:rPr>
                <w:rFonts w:ascii="Times New Roman" w:eastAsia="標楷體" w:hAnsi="Times New Roman" w:hint="eastAsia"/>
              </w:rPr>
              <w:t>出版</w:t>
            </w:r>
            <w:r w:rsidR="00164B3C" w:rsidRPr="009F21E6">
              <w:rPr>
                <w:rFonts w:ascii="Times New Roman" w:eastAsia="標楷體" w:hAnsi="Times New Roman"/>
              </w:rPr>
              <w:t>組</w:t>
            </w:r>
          </w:p>
          <w:p w:rsidR="00691141" w:rsidRPr="00691141" w:rsidRDefault="00CA5EFE" w:rsidP="00691141">
            <w:pPr>
              <w:pStyle w:val="a5"/>
              <w:numPr>
                <w:ilvl w:val="0"/>
                <w:numId w:val="9"/>
              </w:numPr>
              <w:tabs>
                <w:tab w:val="left" w:pos="765"/>
              </w:tabs>
              <w:ind w:leftChars="150" w:left="782" w:hangingChars="176" w:hanging="42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寄信給</w:t>
            </w:r>
            <w:r w:rsidRPr="00CA5EFE">
              <w:rPr>
                <w:rFonts w:ascii="Times New Roman" w:eastAsia="標楷體" w:hAnsi="Times New Roman" w:hint="eastAsia"/>
              </w:rPr>
              <w:t>先前合作過之主編作詢問</w:t>
            </w:r>
            <w:r>
              <w:rPr>
                <w:rFonts w:ascii="Times New Roman" w:eastAsia="標楷體" w:hAnsi="Times New Roman" w:hint="eastAsia"/>
              </w:rPr>
              <w:t>是否願意</w:t>
            </w:r>
            <w:r w:rsidRPr="009F21E6">
              <w:rPr>
                <w:rFonts w:ascii="Times New Roman" w:eastAsia="標楷體" w:hAnsi="Times New Roman" w:hint="eastAsia"/>
              </w:rPr>
              <w:t>認領</w:t>
            </w:r>
            <w:r>
              <w:rPr>
                <w:rFonts w:ascii="Times New Roman" w:eastAsia="標楷體" w:hAnsi="Times New Roman" w:hint="eastAsia"/>
              </w:rPr>
              <w:t>主題</w:t>
            </w:r>
            <w:r w:rsidRPr="009F21E6">
              <w:rPr>
                <w:rFonts w:ascii="Times New Roman" w:eastAsia="標楷體" w:hAnsi="Times New Roman" w:hint="eastAsia"/>
              </w:rPr>
              <w:t>「</w:t>
            </w:r>
            <w:proofErr w:type="gramStart"/>
            <w:r w:rsidRPr="009F21E6">
              <w:rPr>
                <w:rFonts w:ascii="Times New Roman" w:eastAsia="標楷體" w:hAnsi="Times New Roman" w:hint="eastAsia"/>
              </w:rPr>
              <w:t>技職實作</w:t>
            </w:r>
            <w:proofErr w:type="gramEnd"/>
            <w:r w:rsidRPr="009F21E6">
              <w:rPr>
                <w:rFonts w:ascii="Times New Roman" w:eastAsia="標楷體" w:hAnsi="Times New Roman" w:hint="eastAsia"/>
              </w:rPr>
              <w:t>評量」</w:t>
            </w:r>
            <w:r w:rsidRPr="009F21E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「學習成果零存整付」與「科技大學加設五專部」</w:t>
            </w:r>
            <w:r w:rsidR="007F7376" w:rsidRPr="009F21E6">
              <w:rPr>
                <w:rFonts w:ascii="Times New Roman" w:eastAsia="標楷體" w:hAnsi="Times New Roman" w:hint="eastAsia"/>
              </w:rPr>
              <w:t>。</w:t>
            </w:r>
          </w:p>
          <w:p w:rsidR="00D97AF9" w:rsidRPr="00CA5EFE" w:rsidRDefault="002F1EE4" w:rsidP="00CA5EFE">
            <w:pPr>
              <w:pStyle w:val="a5"/>
              <w:numPr>
                <w:ilvl w:val="0"/>
                <w:numId w:val="9"/>
              </w:numPr>
              <w:tabs>
                <w:tab w:val="left" w:pos="765"/>
              </w:tabs>
              <w:ind w:leftChars="150" w:left="782" w:hangingChars="176" w:hanging="422"/>
              <w:jc w:val="both"/>
              <w:rPr>
                <w:rFonts w:ascii="Times New Roman" w:eastAsia="標楷體" w:hAnsi="Times New Roman"/>
              </w:rPr>
            </w:pPr>
            <w:r w:rsidRPr="002F1EE4">
              <w:rPr>
                <w:rFonts w:ascii="Times New Roman" w:eastAsia="標楷體" w:hAnsi="Times New Roman" w:hint="eastAsia"/>
              </w:rPr>
              <w:t>學會網站，於</w:t>
            </w:r>
            <w:r w:rsidRPr="002F1EE4">
              <w:rPr>
                <w:rFonts w:ascii="Times New Roman" w:eastAsia="標楷體" w:hAnsi="Times New Roman" w:hint="eastAsia"/>
              </w:rPr>
              <w:t>07/01</w:t>
            </w:r>
            <w:r w:rsidRPr="002F1EE4">
              <w:rPr>
                <w:rFonts w:ascii="Times New Roman" w:eastAsia="標楷體" w:hAnsi="Times New Roman" w:hint="eastAsia"/>
              </w:rPr>
              <w:t>公告後，會正式將網頁改為單欄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  <w:p w:rsidR="00164B3C" w:rsidRPr="002F1EE4" w:rsidRDefault="00164B3C" w:rsidP="0077071E">
            <w:pPr>
              <w:pStyle w:val="a5"/>
              <w:tabs>
                <w:tab w:val="left" w:pos="765"/>
              </w:tabs>
              <w:ind w:leftChars="0" w:left="763"/>
              <w:jc w:val="both"/>
              <w:rPr>
                <w:rFonts w:ascii="Times New Roman" w:eastAsia="標楷體" w:hAnsi="Times New Roman"/>
              </w:rPr>
            </w:pPr>
          </w:p>
          <w:p w:rsidR="00F27331" w:rsidRPr="009F21E6" w:rsidRDefault="00F27331" w:rsidP="0077071E">
            <w:pPr>
              <w:pStyle w:val="a5"/>
              <w:tabs>
                <w:tab w:val="left" w:pos="765"/>
              </w:tabs>
              <w:ind w:leftChars="0" w:left="763"/>
              <w:jc w:val="both"/>
              <w:rPr>
                <w:rFonts w:ascii="Times New Roman" w:eastAsia="標楷體" w:hAnsi="Times New Roman"/>
              </w:rPr>
            </w:pPr>
          </w:p>
          <w:p w:rsidR="00A6204A" w:rsidRPr="009F21E6" w:rsidRDefault="00A6204A" w:rsidP="007F7376">
            <w:pPr>
              <w:numPr>
                <w:ilvl w:val="0"/>
                <w:numId w:val="2"/>
              </w:numPr>
              <w:tabs>
                <w:tab w:val="left" w:pos="765"/>
              </w:tabs>
              <w:ind w:leftChars="50" w:left="600"/>
              <w:jc w:val="both"/>
              <w:rPr>
                <w:rFonts w:ascii="Times New Roman" w:eastAsia="標楷體" w:hAnsi="Times New Roman"/>
              </w:rPr>
            </w:pPr>
            <w:r w:rsidRPr="009F21E6">
              <w:rPr>
                <w:rFonts w:ascii="Times New Roman" w:eastAsia="標楷體" w:hAnsi="Times New Roman" w:hint="eastAsia"/>
              </w:rPr>
              <w:t>議事</w:t>
            </w:r>
            <w:r w:rsidRPr="009F21E6">
              <w:rPr>
                <w:rFonts w:ascii="Times New Roman" w:eastAsia="標楷體" w:hAnsi="Times New Roman"/>
              </w:rPr>
              <w:t>組</w:t>
            </w:r>
          </w:p>
          <w:p w:rsidR="006B034B" w:rsidRPr="009F21E6" w:rsidRDefault="00916006" w:rsidP="00D97AF9">
            <w:pPr>
              <w:pStyle w:val="a5"/>
              <w:numPr>
                <w:ilvl w:val="0"/>
                <w:numId w:val="16"/>
              </w:numPr>
              <w:tabs>
                <w:tab w:val="left" w:pos="765"/>
              </w:tabs>
              <w:ind w:leftChars="150" w:left="782" w:hangingChars="176" w:hanging="422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本</w:t>
            </w:r>
            <w:r w:rsidR="00691141">
              <w:rPr>
                <w:rFonts w:ascii="Times New Roman" w:eastAsia="標楷體" w:hAnsi="Times New Roman" w:hint="eastAsia"/>
              </w:rPr>
              <w:t>年度</w:t>
            </w:r>
            <w:r w:rsidR="006B034B" w:rsidRPr="009F21E6">
              <w:rPr>
                <w:rFonts w:ascii="Times New Roman" w:eastAsia="標楷體" w:hAnsi="Times New Roman" w:hint="eastAsia"/>
              </w:rPr>
              <w:t>研討會</w:t>
            </w:r>
            <w:r w:rsidR="00AD4EA3">
              <w:rPr>
                <w:rFonts w:ascii="Times New Roman" w:eastAsia="標楷體" w:hAnsi="Times New Roman" w:hint="eastAsia"/>
              </w:rPr>
              <w:t>。</w:t>
            </w:r>
          </w:p>
          <w:p w:rsidR="006B034B" w:rsidRPr="00691141" w:rsidRDefault="006B034B" w:rsidP="000F1921">
            <w:pPr>
              <w:pStyle w:val="a5"/>
              <w:tabs>
                <w:tab w:val="left" w:pos="765"/>
              </w:tabs>
              <w:ind w:leftChars="0" w:left="782"/>
              <w:jc w:val="both"/>
              <w:rPr>
                <w:rFonts w:ascii="Times New Roman" w:eastAsia="標楷體" w:hAnsi="Times New Roman"/>
              </w:rPr>
            </w:pPr>
          </w:p>
          <w:p w:rsidR="00F27331" w:rsidRDefault="00F27331" w:rsidP="006B034B">
            <w:pPr>
              <w:pStyle w:val="a5"/>
              <w:tabs>
                <w:tab w:val="left" w:pos="765"/>
              </w:tabs>
              <w:ind w:leftChars="0" w:left="782"/>
              <w:jc w:val="both"/>
              <w:rPr>
                <w:rFonts w:ascii="Times New Roman" w:eastAsia="標楷體" w:hAnsi="Times New Roman"/>
              </w:rPr>
            </w:pPr>
          </w:p>
          <w:p w:rsidR="00691141" w:rsidRDefault="00691141" w:rsidP="006B034B">
            <w:pPr>
              <w:pStyle w:val="a5"/>
              <w:tabs>
                <w:tab w:val="left" w:pos="765"/>
              </w:tabs>
              <w:ind w:leftChars="0" w:left="782"/>
              <w:jc w:val="both"/>
              <w:rPr>
                <w:rFonts w:ascii="Times New Roman" w:eastAsia="標楷體" w:hAnsi="Times New Roman"/>
              </w:rPr>
            </w:pPr>
          </w:p>
          <w:p w:rsidR="00691141" w:rsidRDefault="00691141" w:rsidP="006B034B">
            <w:pPr>
              <w:pStyle w:val="a5"/>
              <w:tabs>
                <w:tab w:val="left" w:pos="765"/>
              </w:tabs>
              <w:ind w:leftChars="0" w:left="782"/>
              <w:jc w:val="both"/>
              <w:rPr>
                <w:rFonts w:ascii="Times New Roman" w:eastAsia="標楷體" w:hAnsi="Times New Roman"/>
              </w:rPr>
            </w:pPr>
          </w:p>
          <w:p w:rsidR="00832227" w:rsidRPr="009F21E6" w:rsidRDefault="00691141" w:rsidP="007F7376">
            <w:pPr>
              <w:numPr>
                <w:ilvl w:val="0"/>
                <w:numId w:val="2"/>
              </w:numPr>
              <w:tabs>
                <w:tab w:val="left" w:pos="765"/>
              </w:tabs>
              <w:ind w:leftChars="50" w:left="60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資訊</w:t>
            </w:r>
            <w:r w:rsidR="00832227" w:rsidRPr="009F21E6">
              <w:rPr>
                <w:rFonts w:ascii="Times New Roman" w:eastAsia="標楷體" w:hAnsi="Times New Roman" w:hint="eastAsia"/>
              </w:rPr>
              <w:t>組</w:t>
            </w:r>
          </w:p>
          <w:p w:rsidR="00442FCB" w:rsidRPr="00691141" w:rsidRDefault="00691141" w:rsidP="00691141">
            <w:pPr>
              <w:pStyle w:val="a5"/>
              <w:numPr>
                <w:ilvl w:val="0"/>
                <w:numId w:val="26"/>
              </w:numPr>
              <w:tabs>
                <w:tab w:val="left" w:pos="765"/>
              </w:tabs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cs="新細明體" w:hint="eastAsia"/>
              </w:rPr>
              <w:t>學會網站資料上傳</w:t>
            </w:r>
            <w:r w:rsidR="00FB1937">
              <w:rPr>
                <w:rFonts w:ascii="標楷體" w:eastAsia="標楷體" w:hAnsi="標楷體" w:cs="新細明體" w:hint="eastAsia"/>
              </w:rPr>
              <w:t>。</w:t>
            </w:r>
          </w:p>
          <w:p w:rsidR="00691141" w:rsidRPr="009F21E6" w:rsidRDefault="00691141" w:rsidP="00691141">
            <w:pPr>
              <w:pStyle w:val="a5"/>
              <w:numPr>
                <w:ilvl w:val="0"/>
                <w:numId w:val="26"/>
              </w:numPr>
              <w:tabs>
                <w:tab w:val="left" w:pos="765"/>
              </w:tabs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cs="新細明體" w:hint="eastAsia"/>
              </w:rPr>
              <w:t>學會網站改版事宜。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164B3C" w:rsidRPr="009F21E6" w:rsidRDefault="00164B3C" w:rsidP="00164B3C">
            <w:pPr>
              <w:pStyle w:val="a5"/>
              <w:numPr>
                <w:ilvl w:val="0"/>
                <w:numId w:val="4"/>
              </w:numPr>
              <w:ind w:leftChars="50" w:left="120" w:firstLine="0"/>
              <w:jc w:val="both"/>
              <w:rPr>
                <w:rFonts w:ascii="Times New Roman" w:eastAsia="標楷體" w:hAnsi="Times New Roman"/>
              </w:rPr>
            </w:pPr>
            <w:r w:rsidRPr="009F21E6">
              <w:rPr>
                <w:rFonts w:ascii="Times New Roman" w:eastAsia="標楷體" w:hAnsi="Times New Roman" w:hint="eastAsia"/>
              </w:rPr>
              <w:t>出版組</w:t>
            </w:r>
          </w:p>
          <w:p w:rsidR="00D97AF9" w:rsidRDefault="00A274E8" w:rsidP="00F27331">
            <w:pPr>
              <w:pStyle w:val="a5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「科技大學加設五專部」</w:t>
            </w:r>
            <w:r w:rsidR="00B8506F">
              <w:rPr>
                <w:rFonts w:ascii="Times New Roman" w:eastAsia="標楷體" w:hAnsi="Times New Roman" w:hint="eastAsia"/>
              </w:rPr>
              <w:t>由楊思偉教授</w:t>
            </w:r>
            <w:r>
              <w:rPr>
                <w:rFonts w:ascii="Times New Roman" w:eastAsia="標楷體" w:hAnsi="Times New Roman" w:hint="eastAsia"/>
              </w:rPr>
              <w:t>擔任</w:t>
            </w:r>
            <w:r w:rsidR="00B8506F">
              <w:rPr>
                <w:rFonts w:ascii="Times New Roman" w:eastAsia="標楷體" w:hAnsi="Times New Roman" w:hint="eastAsia"/>
              </w:rPr>
              <w:t>主編</w:t>
            </w:r>
            <w:r w:rsidR="00691141">
              <w:rPr>
                <w:rFonts w:ascii="Times New Roman" w:eastAsia="標楷體" w:hAnsi="Times New Roman" w:hint="eastAsia"/>
              </w:rPr>
              <w:t>；</w:t>
            </w:r>
            <w:r w:rsidR="00F27331">
              <w:rPr>
                <w:rFonts w:ascii="Times New Roman" w:eastAsia="標楷體" w:hAnsi="Times New Roman" w:hint="eastAsia"/>
              </w:rPr>
              <w:t>［技職實作］</w:t>
            </w:r>
            <w:r w:rsidR="00691141">
              <w:rPr>
                <w:rFonts w:ascii="Times New Roman" w:eastAsia="標楷體" w:hAnsi="Times New Roman" w:hint="eastAsia"/>
              </w:rPr>
              <w:t>由胡茹萍教授</w:t>
            </w:r>
            <w:r w:rsidR="00F27331" w:rsidRPr="00F27331">
              <w:rPr>
                <w:rFonts w:ascii="Times New Roman" w:eastAsia="標楷體" w:hAnsi="Times New Roman" w:hint="eastAsia"/>
              </w:rPr>
              <w:t>擔任主編；「學習成果零存整付」</w:t>
            </w:r>
            <w:r w:rsidR="00691141">
              <w:rPr>
                <w:rFonts w:ascii="Times New Roman" w:eastAsia="標楷體" w:hAnsi="Times New Roman" w:hint="eastAsia"/>
              </w:rPr>
              <w:t>已</w:t>
            </w:r>
            <w:r w:rsidR="00F27331" w:rsidRPr="00F27331">
              <w:rPr>
                <w:rFonts w:ascii="Times New Roman" w:eastAsia="標楷體" w:hAnsi="Times New Roman" w:hint="eastAsia"/>
              </w:rPr>
              <w:t>詢問王振輝教授</w:t>
            </w:r>
            <w:r w:rsidR="00691141">
              <w:rPr>
                <w:rFonts w:ascii="Times New Roman" w:eastAsia="標楷體" w:hAnsi="Times New Roman" w:hint="eastAsia"/>
              </w:rPr>
              <w:t>，尚待答覆</w:t>
            </w:r>
            <w:r w:rsidR="00B8506F">
              <w:rPr>
                <w:rFonts w:ascii="Times New Roman" w:eastAsia="標楷體" w:hAnsi="Times New Roman" w:hint="eastAsia"/>
              </w:rPr>
              <w:t>。</w:t>
            </w:r>
          </w:p>
          <w:p w:rsidR="00CA5EFE" w:rsidRDefault="00B8506F" w:rsidP="0077071E">
            <w:pPr>
              <w:pStyle w:val="a5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7-7</w:t>
            </w:r>
            <w:r>
              <w:rPr>
                <w:rFonts w:ascii="Times New Roman" w:eastAsia="標楷體" w:hAnsi="Times New Roman" w:hint="eastAsia"/>
              </w:rPr>
              <w:t>期的稿件已正式使用單欄排版。</w:t>
            </w:r>
          </w:p>
          <w:p w:rsidR="00CA5EFE" w:rsidRDefault="00CA5EFE" w:rsidP="00CA5EFE">
            <w:pPr>
              <w:rPr>
                <w:rFonts w:ascii="Times New Roman" w:eastAsia="標楷體" w:hAnsi="Times New Roman"/>
              </w:rPr>
            </w:pPr>
          </w:p>
          <w:p w:rsidR="00FE313A" w:rsidRPr="009F21E6" w:rsidRDefault="00FE313A" w:rsidP="00FE313A">
            <w:pPr>
              <w:pStyle w:val="a5"/>
              <w:numPr>
                <w:ilvl w:val="0"/>
                <w:numId w:val="4"/>
              </w:numPr>
              <w:ind w:leftChars="50" w:left="120" w:firstLine="0"/>
              <w:jc w:val="both"/>
              <w:rPr>
                <w:rFonts w:ascii="Times New Roman" w:eastAsia="標楷體" w:hAnsi="Times New Roman"/>
              </w:rPr>
            </w:pPr>
            <w:r w:rsidRPr="009F21E6">
              <w:rPr>
                <w:rFonts w:ascii="Times New Roman" w:eastAsia="標楷體" w:hAnsi="Times New Roman" w:hint="eastAsia"/>
              </w:rPr>
              <w:t>議事組</w:t>
            </w:r>
          </w:p>
          <w:p w:rsidR="00B8506F" w:rsidRDefault="00691141" w:rsidP="00CA5EFE">
            <w:pPr>
              <w:pStyle w:val="a5"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/>
                <w:lang w:eastAsia="zh-HK"/>
              </w:rPr>
            </w:pPr>
            <w:r w:rsidRPr="0042281C">
              <w:rPr>
                <w:rFonts w:ascii="Times New Roman" w:eastAsia="標楷體" w:hAnsi="Times New Roman"/>
                <w:szCs w:val="24"/>
              </w:rPr>
              <w:t>本年度研討會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將</w:t>
            </w:r>
            <w:r>
              <w:rPr>
                <w:rFonts w:ascii="Times New Roman" w:eastAsia="標楷體" w:hAnsi="Times New Roman"/>
                <w:szCs w:val="24"/>
              </w:rPr>
              <w:t>與中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科技大學合辦，</w:t>
            </w:r>
            <w:r w:rsidRPr="0042281C">
              <w:rPr>
                <w:rFonts w:ascii="Times New Roman" w:eastAsia="標楷體" w:hAnsi="Times New Roman"/>
                <w:szCs w:val="24"/>
              </w:rPr>
              <w:t>訂於</w:t>
            </w:r>
            <w:r w:rsidRPr="0042281C">
              <w:rPr>
                <w:rFonts w:ascii="Times New Roman" w:eastAsia="標楷體" w:hAnsi="Times New Roman"/>
                <w:szCs w:val="24"/>
              </w:rPr>
              <w:t>107</w:t>
            </w:r>
            <w:r w:rsidRPr="0042281C">
              <w:rPr>
                <w:rFonts w:ascii="Times New Roman" w:eastAsia="標楷體" w:hAnsi="Times New Roman"/>
                <w:szCs w:val="24"/>
              </w:rPr>
              <w:t>年</w:t>
            </w:r>
            <w:r w:rsidRPr="0042281C">
              <w:rPr>
                <w:rFonts w:ascii="Times New Roman" w:eastAsia="標楷體" w:hAnsi="Times New Roman"/>
                <w:szCs w:val="24"/>
              </w:rPr>
              <w:t>6</w:t>
            </w:r>
            <w:r w:rsidRPr="0042281C">
              <w:rPr>
                <w:rFonts w:ascii="Times New Roman" w:eastAsia="標楷體" w:hAnsi="Times New Roman"/>
                <w:szCs w:val="24"/>
              </w:rPr>
              <w:t>月</w:t>
            </w:r>
            <w:r w:rsidRPr="0042281C">
              <w:rPr>
                <w:rFonts w:ascii="Times New Roman" w:eastAsia="標楷體" w:hAnsi="Times New Roman"/>
                <w:szCs w:val="24"/>
              </w:rPr>
              <w:t>15</w:t>
            </w:r>
            <w:r w:rsidRPr="0042281C">
              <w:rPr>
                <w:rFonts w:ascii="Times New Roman" w:eastAsia="標楷體" w:hAnsi="Times New Roman"/>
                <w:szCs w:val="24"/>
              </w:rPr>
              <w:t>日</w:t>
            </w:r>
            <w:r w:rsidRPr="0042281C">
              <w:rPr>
                <w:rFonts w:ascii="Times New Roman" w:eastAsia="標楷體" w:hAnsi="Times New Roman"/>
                <w:szCs w:val="24"/>
              </w:rPr>
              <w:t>(</w:t>
            </w:r>
            <w:r w:rsidRPr="0042281C">
              <w:rPr>
                <w:rFonts w:ascii="Times New Roman" w:eastAsia="標楷體" w:hAnsi="Times New Roman"/>
                <w:szCs w:val="24"/>
              </w:rPr>
              <w:t>五</w:t>
            </w:r>
            <w:r w:rsidRPr="0042281C"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舉行；主題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為</w:t>
            </w:r>
            <w:r w:rsidRPr="0042281C">
              <w:rPr>
                <w:rFonts w:ascii="Times New Roman" w:eastAsia="標楷體" w:hAnsi="Times New Roman"/>
                <w:szCs w:val="24"/>
              </w:rPr>
              <w:t>「</w:t>
            </w:r>
            <w:r w:rsidRPr="0042281C">
              <w:rPr>
                <w:rFonts w:ascii="Times New Roman" w:eastAsia="標楷體" w:hAnsi="Times New Roman"/>
                <w:szCs w:val="24"/>
              </w:rPr>
              <w:t>STEM</w:t>
            </w:r>
            <w:r w:rsidRPr="0042281C">
              <w:rPr>
                <w:rFonts w:ascii="Times New Roman" w:eastAsia="標楷體" w:hAnsi="Times New Roman"/>
                <w:szCs w:val="24"/>
              </w:rPr>
              <w:t>與</w:t>
            </w:r>
            <w:r w:rsidRPr="0042281C">
              <w:rPr>
                <w:rFonts w:ascii="Times New Roman" w:eastAsia="標楷體" w:hAnsi="Times New Roman"/>
                <w:szCs w:val="24"/>
              </w:rPr>
              <w:t>STEAM</w:t>
            </w:r>
            <w:r w:rsidRPr="0042281C">
              <w:rPr>
                <w:rFonts w:ascii="Times New Roman" w:eastAsia="標楷體" w:hAnsi="Times New Roman"/>
                <w:szCs w:val="24"/>
              </w:rPr>
              <w:t>教育論壇」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BF7CBA" w:rsidRPr="009F21E6" w:rsidRDefault="00BF7CBA" w:rsidP="00BF7CBA">
            <w:pPr>
              <w:rPr>
                <w:rFonts w:ascii="Times New Roman" w:eastAsia="標楷體" w:hAnsi="Times New Roman"/>
              </w:rPr>
            </w:pPr>
          </w:p>
          <w:p w:rsidR="00BF7CBA" w:rsidRPr="009F21E6" w:rsidRDefault="00BF7CBA" w:rsidP="00BF7CBA">
            <w:pPr>
              <w:pStyle w:val="a5"/>
              <w:numPr>
                <w:ilvl w:val="0"/>
                <w:numId w:val="4"/>
              </w:numPr>
              <w:ind w:leftChars="50" w:left="120" w:firstLine="0"/>
              <w:jc w:val="both"/>
              <w:rPr>
                <w:rFonts w:ascii="Times New Roman" w:eastAsia="標楷體" w:hAnsi="Times New Roman"/>
              </w:rPr>
            </w:pPr>
            <w:r w:rsidRPr="009F21E6">
              <w:rPr>
                <w:rFonts w:ascii="Times New Roman" w:eastAsia="標楷體" w:hAnsi="Times New Roman" w:hint="eastAsia"/>
              </w:rPr>
              <w:t>行政組</w:t>
            </w:r>
          </w:p>
          <w:p w:rsidR="00691141" w:rsidRPr="00691141" w:rsidRDefault="00691141" w:rsidP="00691141">
            <w:pPr>
              <w:pStyle w:val="a5"/>
              <w:numPr>
                <w:ilvl w:val="0"/>
                <w:numId w:val="34"/>
              </w:numPr>
              <w:ind w:leftChars="0"/>
              <w:rPr>
                <w:rFonts w:ascii="Times New Roman" w:eastAsia="標楷體" w:hAnsi="Times New Roman"/>
              </w:rPr>
            </w:pPr>
            <w:r w:rsidRPr="00691141">
              <w:rPr>
                <w:rFonts w:ascii="Times New Roman" w:eastAsia="標楷體" w:hAnsi="Times New Roman" w:hint="eastAsia"/>
                <w:szCs w:val="24"/>
              </w:rPr>
              <w:t>月刊部分，經詢問負責資料上傳的助理，由於目前的版本會較為上手，故建議維持原先版本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BF7CBA" w:rsidRPr="009F21E6" w:rsidRDefault="00691141" w:rsidP="00A274E8">
            <w:pPr>
              <w:pStyle w:val="a5"/>
              <w:numPr>
                <w:ilvl w:val="0"/>
                <w:numId w:val="34"/>
              </w:numPr>
              <w:ind w:leftChars="0"/>
              <w:rPr>
                <w:rFonts w:ascii="Times New Roman" w:eastAsia="標楷體" w:hAnsi="Times New Roman"/>
              </w:rPr>
            </w:pPr>
            <w:r w:rsidRPr="00691141">
              <w:rPr>
                <w:rFonts w:ascii="Times New Roman" w:eastAsia="標楷體" w:hAnsi="Times New Roman" w:hint="eastAsia"/>
                <w:szCs w:val="24"/>
              </w:rPr>
              <w:t>整個學會網頁的版本，目前做的版本由於人力問題，無法完成，故維持當前開發之狀態，擬將目前討論的結果交由下一屆的秘書處繼續進行改版</w:t>
            </w:r>
            <w:bookmarkStart w:id="0" w:name="_GoBack"/>
            <w:bookmarkEnd w:id="0"/>
            <w:r w:rsidRPr="00691141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9F21E6" w:rsidRPr="009F21E6" w:rsidTr="00A6204A">
        <w:trPr>
          <w:trHeight w:val="1321"/>
        </w:trPr>
        <w:tc>
          <w:tcPr>
            <w:tcW w:w="47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6204A" w:rsidRPr="009F21E6" w:rsidRDefault="00A6204A" w:rsidP="00A6204A">
            <w:pPr>
              <w:tabs>
                <w:tab w:val="left" w:pos="765"/>
              </w:tabs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204A" w:rsidRPr="009F21E6" w:rsidRDefault="00A6204A" w:rsidP="00360856">
            <w:pPr>
              <w:tabs>
                <w:tab w:val="left" w:pos="743"/>
              </w:tabs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5E339D" w:rsidRDefault="005E339D" w:rsidP="00164B3C">
      <w:pPr>
        <w:autoSpaceDE w:val="0"/>
        <w:autoSpaceDN w:val="0"/>
        <w:adjustRightInd w:val="0"/>
        <w:spacing w:line="60" w:lineRule="auto"/>
        <w:jc w:val="center"/>
        <w:rPr>
          <w:rFonts w:ascii="Times New Roman" w:eastAsia="標楷體" w:hAnsi="Times New Roman"/>
          <w:color w:val="000000" w:themeColor="text1"/>
        </w:rPr>
      </w:pPr>
    </w:p>
    <w:p w:rsidR="00FB1937" w:rsidRDefault="00FB1937">
      <w:pPr>
        <w:widowControl/>
        <w:rPr>
          <w:rFonts w:ascii="Times New Roman" w:eastAsia="標楷體" w:hAnsi="Times New Roman" w:cs="標楷體"/>
          <w:b/>
          <w:color w:val="000000"/>
          <w:kern w:val="0"/>
          <w:szCs w:val="24"/>
        </w:rPr>
      </w:pPr>
    </w:p>
    <w:p w:rsidR="00A917F4" w:rsidRDefault="00A917F4">
      <w:pPr>
        <w:widowControl/>
        <w:rPr>
          <w:rFonts w:ascii="Times New Roman" w:eastAsia="標楷體" w:hAnsi="Times New Roman" w:cs="標楷體"/>
          <w:b/>
          <w:color w:val="000000"/>
          <w:kern w:val="0"/>
          <w:szCs w:val="24"/>
        </w:rPr>
        <w:sectPr w:rsidR="00A917F4" w:rsidSect="008F54FD">
          <w:footerReference w:type="default" r:id="rId8"/>
          <w:pgSz w:w="11906" w:h="16838"/>
          <w:pgMar w:top="1276" w:right="851" w:bottom="1559" w:left="1077" w:header="851" w:footer="992" w:gutter="0"/>
          <w:cols w:space="720"/>
          <w:docGrid w:type="linesAndChars" w:linePitch="360"/>
        </w:sectPr>
      </w:pPr>
    </w:p>
    <w:tbl>
      <w:tblPr>
        <w:tblStyle w:val="a8"/>
        <w:tblpPr w:leftFromText="180" w:rightFromText="180" w:vertAnchor="text" w:horzAnchor="margin" w:tblpY="-129"/>
        <w:tblW w:w="14029" w:type="dxa"/>
        <w:tblLook w:val="04A0" w:firstRow="1" w:lastRow="0" w:firstColumn="1" w:lastColumn="0" w:noHBand="0" w:noVBand="1"/>
      </w:tblPr>
      <w:tblGrid>
        <w:gridCol w:w="1980"/>
        <w:gridCol w:w="1701"/>
        <w:gridCol w:w="6520"/>
        <w:gridCol w:w="3828"/>
      </w:tblGrid>
      <w:tr w:rsidR="009A1469" w:rsidRPr="007F000B" w:rsidTr="009A1469">
        <w:tc>
          <w:tcPr>
            <w:tcW w:w="1980" w:type="dxa"/>
          </w:tcPr>
          <w:p w:rsidR="009A1469" w:rsidRPr="007F000B" w:rsidRDefault="009A1469" w:rsidP="009A1469">
            <w:pPr>
              <w:widowControl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7F000B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lastRenderedPageBreak/>
              <w:t>職稱</w:t>
            </w:r>
          </w:p>
        </w:tc>
        <w:tc>
          <w:tcPr>
            <w:tcW w:w="1701" w:type="dxa"/>
          </w:tcPr>
          <w:p w:rsidR="009A1469" w:rsidRPr="007F000B" w:rsidRDefault="009A1469" w:rsidP="009A1469">
            <w:pPr>
              <w:widowControl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7F000B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6520" w:type="dxa"/>
          </w:tcPr>
          <w:p w:rsidR="009A1469" w:rsidRPr="007F000B" w:rsidRDefault="009A1469" w:rsidP="009A1469">
            <w:pPr>
              <w:widowControl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9A1469">
              <w:rPr>
                <w:rFonts w:ascii="Times New Roman" w:eastAsia="標楷體" w:hAnsi="Times New Roman" w:cs="標楷體"/>
                <w:b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824" behindDoc="1" locked="0" layoutInCell="1" allowOverlap="1" wp14:anchorId="60085951" wp14:editId="3B576C0A">
                      <wp:simplePos x="0" y="0"/>
                      <wp:positionH relativeFrom="margin">
                        <wp:posOffset>-32808</wp:posOffset>
                      </wp:positionH>
                      <wp:positionV relativeFrom="paragraph">
                        <wp:posOffset>-434763</wp:posOffset>
                      </wp:positionV>
                      <wp:extent cx="4554855" cy="1404620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485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1469" w:rsidRPr="009A1469" w:rsidRDefault="009A1469" w:rsidP="009A1469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標楷體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4"/>
                                    </w:rPr>
                                  </w:pPr>
                                  <w:r w:rsidRPr="009A1469">
                                    <w:rPr>
                                      <w:rFonts w:ascii="標楷體" w:eastAsia="標楷體" w:hAnsi="標楷體" w:cs="標楷體" w:hint="eastAsia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4"/>
                                    </w:rPr>
                                    <w:t>臺灣教育評論學會秘書處工作職掌(2018/06/01~12/31)</w:t>
                                  </w:r>
                                </w:p>
                                <w:p w:rsidR="009A1469" w:rsidRPr="009A1469" w:rsidRDefault="009A1469" w:rsidP="009A1469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0085951" id="文字方塊 2" o:spid="_x0000_s1027" type="#_x0000_t202" style="position:absolute;left:0;text-align:left;margin-left:-2.6pt;margin-top:-34.25pt;width:358.65pt;height:110.6pt;z-index:-2516546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" stroked="f">
                      <v:textbox style="mso-fit-shape-to-text:t">
                        <w:txbxContent>
                          <w:p w:rsidR="009A1469" w:rsidRPr="009A1469" w:rsidRDefault="009A1469" w:rsidP="009A1469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9A1469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kern w:val="0"/>
                                <w:sz w:val="28"/>
                                <w:szCs w:val="24"/>
                              </w:rPr>
                              <w:t>臺灣教育評論學會秘書處工作職掌(2018/06/01~12/31)</w:t>
                            </w:r>
                          </w:p>
                          <w:p w:rsidR="009A1469" w:rsidRPr="009A1469" w:rsidRDefault="009A1469" w:rsidP="009A1469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7F000B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工作項目</w:t>
            </w:r>
          </w:p>
        </w:tc>
        <w:tc>
          <w:tcPr>
            <w:tcW w:w="3828" w:type="dxa"/>
          </w:tcPr>
          <w:p w:rsidR="009A1469" w:rsidRPr="007F000B" w:rsidRDefault="00166A0C" w:rsidP="009A1469">
            <w:pPr>
              <w:widowControl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hAnsi="標楷體" w:cs="新細明體"/>
                <w:b/>
                <w:noProof/>
                <w:color w:val="000000" w:themeColor="text1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A969671" wp14:editId="5E165E31">
                      <wp:simplePos x="0" y="0"/>
                      <wp:positionH relativeFrom="column">
                        <wp:posOffset>2068407</wp:posOffset>
                      </wp:positionH>
                      <wp:positionV relativeFrom="paragraph">
                        <wp:posOffset>-421852</wp:posOffset>
                      </wp:positionV>
                      <wp:extent cx="701675" cy="329565"/>
                      <wp:effectExtent l="0" t="0" r="22225" b="139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67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6A0C" w:rsidRDefault="00166A0C" w:rsidP="00166A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附件二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A969671" id="_x0000_s1028" type="#_x0000_t202" style="position:absolute;left:0;text-align:left;margin-left:162.85pt;margin-top:-33.2pt;width:55.25pt;height:25.9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">
                      <v:textbox style="mso-fit-shape-to-text:t">
                        <w:txbxContent>
                          <w:p w:rsidR="00166A0C" w:rsidRDefault="00166A0C" w:rsidP="00166A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1469" w:rsidRPr="007F000B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組員</w:t>
            </w:r>
          </w:p>
        </w:tc>
      </w:tr>
      <w:tr w:rsidR="009A1469" w:rsidRPr="007F000B" w:rsidTr="009A1469">
        <w:tc>
          <w:tcPr>
            <w:tcW w:w="1980" w:type="dxa"/>
          </w:tcPr>
          <w:p w:rsidR="009A1469" w:rsidRPr="007F000B" w:rsidRDefault="009A1469" w:rsidP="009A1469">
            <w:pPr>
              <w:widowControl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7F000B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秘書長</w:t>
            </w:r>
          </w:p>
        </w:tc>
        <w:tc>
          <w:tcPr>
            <w:tcW w:w="1701" w:type="dxa"/>
          </w:tcPr>
          <w:p w:rsidR="009A1469" w:rsidRPr="007F000B" w:rsidRDefault="009A1469" w:rsidP="009A1469">
            <w:pPr>
              <w:widowControl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7F000B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李懿芳</w:t>
            </w:r>
          </w:p>
        </w:tc>
        <w:tc>
          <w:tcPr>
            <w:tcW w:w="6520" w:type="dxa"/>
          </w:tcPr>
          <w:p w:rsidR="009A1469" w:rsidRPr="007F000B" w:rsidRDefault="009A1469" w:rsidP="009A1469">
            <w:pPr>
              <w:widowControl/>
              <w:jc w:val="both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綜理各項業務</w:t>
            </w:r>
          </w:p>
        </w:tc>
        <w:tc>
          <w:tcPr>
            <w:tcW w:w="3828" w:type="dxa"/>
          </w:tcPr>
          <w:p w:rsidR="009A1469" w:rsidRPr="007F000B" w:rsidRDefault="009A1469" w:rsidP="009A1469">
            <w:pPr>
              <w:widowControl/>
              <w:jc w:val="both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繡延、欣榆</w:t>
            </w:r>
            <w:proofErr w:type="gramEnd"/>
          </w:p>
        </w:tc>
      </w:tr>
      <w:tr w:rsidR="009A1469" w:rsidRPr="007F000B" w:rsidTr="009A1469">
        <w:tc>
          <w:tcPr>
            <w:tcW w:w="1980" w:type="dxa"/>
          </w:tcPr>
          <w:p w:rsidR="009A1469" w:rsidRPr="007F000B" w:rsidRDefault="009A1469" w:rsidP="009A1469">
            <w:pPr>
              <w:widowControl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7F000B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議事組長</w:t>
            </w:r>
          </w:p>
        </w:tc>
        <w:tc>
          <w:tcPr>
            <w:tcW w:w="1701" w:type="dxa"/>
          </w:tcPr>
          <w:p w:rsidR="009A1469" w:rsidRPr="007F000B" w:rsidRDefault="009A1469" w:rsidP="009A1469">
            <w:pPr>
              <w:widowControl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7F000B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黃進和</w:t>
            </w:r>
          </w:p>
        </w:tc>
        <w:tc>
          <w:tcPr>
            <w:tcW w:w="6520" w:type="dxa"/>
          </w:tcPr>
          <w:p w:rsidR="009A1469" w:rsidRDefault="009A1469" w:rsidP="009A1469">
            <w:pPr>
              <w:pStyle w:val="a5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處理</w:t>
            </w:r>
            <w:proofErr w:type="gramStart"/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理</w:t>
            </w:r>
            <w:proofErr w:type="gramEnd"/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監事會議事宜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會議通知、議程、會議紀錄等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)</w:t>
            </w:r>
          </w:p>
          <w:p w:rsidR="009A1469" w:rsidRDefault="009A1469" w:rsidP="009A1469">
            <w:pPr>
              <w:pStyle w:val="a5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處理會員大會會議事宜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會議通知、議程、會議紀錄等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)</w:t>
            </w:r>
          </w:p>
          <w:p w:rsidR="009A1469" w:rsidRDefault="009A1469" w:rsidP="009A1469">
            <w:pPr>
              <w:pStyle w:val="a5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處理編輯委員會會議事宜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會議通知、議程、會議紀錄等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)</w:t>
            </w:r>
          </w:p>
          <w:p w:rsidR="009A1469" w:rsidRPr="007F000B" w:rsidRDefault="009A1469" w:rsidP="009A1469">
            <w:pPr>
              <w:pStyle w:val="a5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辦理研討會相關事宜</w:t>
            </w:r>
          </w:p>
        </w:tc>
        <w:tc>
          <w:tcPr>
            <w:tcW w:w="3828" w:type="dxa"/>
          </w:tcPr>
          <w:p w:rsidR="009A1469" w:rsidRDefault="009A1469" w:rsidP="009A1469">
            <w:pPr>
              <w:widowControl/>
              <w:jc w:val="both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怡婷</w:t>
            </w:r>
            <w:proofErr w:type="gramEnd"/>
          </w:p>
          <w:p w:rsidR="009A1469" w:rsidRDefault="009A1469" w:rsidP="009A1469">
            <w:pPr>
              <w:widowControl/>
              <w:jc w:val="both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怡婷</w:t>
            </w:r>
            <w:proofErr w:type="gramEnd"/>
          </w:p>
          <w:p w:rsidR="009A1469" w:rsidRPr="007F000B" w:rsidRDefault="009A1469" w:rsidP="009A1469">
            <w:pPr>
              <w:widowControl/>
              <w:jc w:val="both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怡婷</w:t>
            </w:r>
            <w:proofErr w:type="gramEnd"/>
          </w:p>
        </w:tc>
      </w:tr>
      <w:tr w:rsidR="009A1469" w:rsidRPr="007F000B" w:rsidTr="009A1469">
        <w:tc>
          <w:tcPr>
            <w:tcW w:w="1980" w:type="dxa"/>
          </w:tcPr>
          <w:p w:rsidR="009A1469" w:rsidRPr="007F000B" w:rsidRDefault="009A1469" w:rsidP="009A1469">
            <w:pPr>
              <w:widowControl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7F000B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行政組長</w:t>
            </w:r>
          </w:p>
        </w:tc>
        <w:tc>
          <w:tcPr>
            <w:tcW w:w="1701" w:type="dxa"/>
          </w:tcPr>
          <w:p w:rsidR="009A1469" w:rsidRPr="007F000B" w:rsidRDefault="009A1469" w:rsidP="009A1469">
            <w:pPr>
              <w:widowControl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7F000B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李修銘</w:t>
            </w:r>
          </w:p>
        </w:tc>
        <w:tc>
          <w:tcPr>
            <w:tcW w:w="6520" w:type="dxa"/>
          </w:tcPr>
          <w:p w:rsidR="009A1469" w:rsidRDefault="009A1469" w:rsidP="009A1469">
            <w:pPr>
              <w:pStyle w:val="a5"/>
              <w:widowControl/>
              <w:numPr>
                <w:ilvl w:val="0"/>
                <w:numId w:val="40"/>
              </w:numPr>
              <w:ind w:leftChars="0"/>
              <w:jc w:val="both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處理秘書處月會會議事宜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會議通知、議程、會議紀錄等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)</w:t>
            </w:r>
          </w:p>
          <w:p w:rsidR="009A1469" w:rsidRDefault="009A1469" w:rsidP="009A1469">
            <w:pPr>
              <w:pStyle w:val="a5"/>
              <w:widowControl/>
              <w:numPr>
                <w:ilvl w:val="0"/>
                <w:numId w:val="40"/>
              </w:numPr>
              <w:ind w:leftChars="0"/>
              <w:jc w:val="both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經費預算與管理（會計）</w:t>
            </w:r>
          </w:p>
          <w:p w:rsidR="009A1469" w:rsidRDefault="009A1469" w:rsidP="009A1469">
            <w:pPr>
              <w:pStyle w:val="a5"/>
              <w:widowControl/>
              <w:numPr>
                <w:ilvl w:val="0"/>
                <w:numId w:val="40"/>
              </w:numPr>
              <w:ind w:leftChars="0"/>
              <w:jc w:val="both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會員資料更新與維護</w:t>
            </w:r>
          </w:p>
          <w:p w:rsidR="009A1469" w:rsidRPr="007F000B" w:rsidRDefault="009A1469" w:rsidP="009A1469">
            <w:pPr>
              <w:pStyle w:val="a5"/>
              <w:widowControl/>
              <w:numPr>
                <w:ilvl w:val="0"/>
                <w:numId w:val="40"/>
              </w:numPr>
              <w:ind w:leftChars="0"/>
              <w:jc w:val="both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辦理研討會相關事宜</w:t>
            </w:r>
          </w:p>
        </w:tc>
        <w:tc>
          <w:tcPr>
            <w:tcW w:w="3828" w:type="dxa"/>
          </w:tcPr>
          <w:p w:rsidR="009A1469" w:rsidRDefault="009A1469" w:rsidP="009A1469">
            <w:pPr>
              <w:widowControl/>
              <w:jc w:val="both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怡婷</w:t>
            </w:r>
            <w:proofErr w:type="gramEnd"/>
          </w:p>
          <w:p w:rsidR="009A1469" w:rsidRDefault="009A1469" w:rsidP="009A1469">
            <w:pPr>
              <w:widowControl/>
              <w:jc w:val="both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雅惠</w:t>
            </w:r>
          </w:p>
          <w:p w:rsidR="009A1469" w:rsidRPr="007F000B" w:rsidRDefault="009A1469" w:rsidP="009A1469">
            <w:pPr>
              <w:widowControl/>
              <w:jc w:val="both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雅惠</w:t>
            </w:r>
          </w:p>
        </w:tc>
      </w:tr>
      <w:tr w:rsidR="009A1469" w:rsidRPr="007F000B" w:rsidTr="009A1469">
        <w:tc>
          <w:tcPr>
            <w:tcW w:w="1980" w:type="dxa"/>
          </w:tcPr>
          <w:p w:rsidR="009A1469" w:rsidRPr="007F000B" w:rsidRDefault="009A1469" w:rsidP="009A1469">
            <w:pPr>
              <w:widowControl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7F000B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出版組長</w:t>
            </w:r>
          </w:p>
        </w:tc>
        <w:tc>
          <w:tcPr>
            <w:tcW w:w="1701" w:type="dxa"/>
          </w:tcPr>
          <w:p w:rsidR="009A1469" w:rsidRPr="007F000B" w:rsidRDefault="009A1469" w:rsidP="009A1469">
            <w:pPr>
              <w:widowControl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7F000B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潘瑛如</w:t>
            </w:r>
          </w:p>
        </w:tc>
        <w:tc>
          <w:tcPr>
            <w:tcW w:w="6520" w:type="dxa"/>
          </w:tcPr>
          <w:p w:rsidR="009A1469" w:rsidRDefault="009A1469" w:rsidP="009A1469">
            <w:pPr>
              <w:pStyle w:val="a5"/>
              <w:widowControl/>
              <w:numPr>
                <w:ilvl w:val="0"/>
                <w:numId w:val="41"/>
              </w:numPr>
              <w:ind w:leftChars="0"/>
              <w:jc w:val="both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評月刊（評論文章、交流與回應、學術動態報導）編輯</w:t>
            </w:r>
          </w:p>
          <w:p w:rsidR="009A1469" w:rsidRDefault="009A1469" w:rsidP="009A1469">
            <w:pPr>
              <w:pStyle w:val="a5"/>
              <w:widowControl/>
              <w:numPr>
                <w:ilvl w:val="0"/>
                <w:numId w:val="41"/>
              </w:numPr>
              <w:ind w:leftChars="0"/>
              <w:jc w:val="both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評月刊（專論文章）編輯</w:t>
            </w:r>
          </w:p>
          <w:p w:rsidR="009A1469" w:rsidRDefault="009A1469" w:rsidP="009A1469">
            <w:pPr>
              <w:pStyle w:val="a5"/>
              <w:widowControl/>
              <w:numPr>
                <w:ilvl w:val="0"/>
                <w:numId w:val="41"/>
              </w:numPr>
              <w:ind w:leftChars="0"/>
              <w:jc w:val="both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評月刊文字編輯</w:t>
            </w:r>
          </w:p>
          <w:p w:rsidR="009A1469" w:rsidRPr="007F000B" w:rsidRDefault="009A1469" w:rsidP="009A1469">
            <w:pPr>
              <w:pStyle w:val="a5"/>
              <w:widowControl/>
              <w:numPr>
                <w:ilvl w:val="0"/>
                <w:numId w:val="41"/>
              </w:numPr>
              <w:ind w:leftChars="0"/>
              <w:jc w:val="both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專書出版</w:t>
            </w:r>
          </w:p>
        </w:tc>
        <w:tc>
          <w:tcPr>
            <w:tcW w:w="3828" w:type="dxa"/>
          </w:tcPr>
          <w:p w:rsidR="009A1469" w:rsidRDefault="009A1469" w:rsidP="009A1469">
            <w:pPr>
              <w:widowControl/>
              <w:jc w:val="both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繡延</w:t>
            </w:r>
          </w:p>
          <w:p w:rsidR="009A1469" w:rsidRDefault="009A1469" w:rsidP="009A1469">
            <w:pPr>
              <w:widowControl/>
              <w:jc w:val="both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怡婷</w:t>
            </w:r>
            <w:proofErr w:type="gramEnd"/>
          </w:p>
          <w:p w:rsidR="009A1469" w:rsidRDefault="009A1469" w:rsidP="009A1469">
            <w:pPr>
              <w:widowControl/>
              <w:jc w:val="both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欣榆</w:t>
            </w:r>
          </w:p>
          <w:p w:rsidR="009A1469" w:rsidRPr="007F000B" w:rsidRDefault="009A1469" w:rsidP="009A1469">
            <w:pPr>
              <w:widowControl/>
              <w:jc w:val="both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雅惠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負責聯繫五南出版社處理專書的出版前置作業，但不負責稿件相關事宜的處理，</w:t>
            </w:r>
            <w:proofErr w:type="gramStart"/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如邀稿</w:t>
            </w:r>
            <w:proofErr w:type="gramEnd"/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與催稿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)</w:t>
            </w:r>
          </w:p>
        </w:tc>
      </w:tr>
      <w:tr w:rsidR="009A1469" w:rsidRPr="007F000B" w:rsidTr="009A1469">
        <w:tc>
          <w:tcPr>
            <w:tcW w:w="1980" w:type="dxa"/>
          </w:tcPr>
          <w:p w:rsidR="009A1469" w:rsidRPr="007F000B" w:rsidRDefault="009A1469" w:rsidP="009A1469">
            <w:pPr>
              <w:widowControl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7F000B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資訊組長</w:t>
            </w:r>
          </w:p>
        </w:tc>
        <w:tc>
          <w:tcPr>
            <w:tcW w:w="1701" w:type="dxa"/>
          </w:tcPr>
          <w:p w:rsidR="009A1469" w:rsidRPr="007F000B" w:rsidRDefault="009A1469" w:rsidP="009A1469">
            <w:pPr>
              <w:widowControl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7F000B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葉國良</w:t>
            </w:r>
          </w:p>
        </w:tc>
        <w:tc>
          <w:tcPr>
            <w:tcW w:w="6520" w:type="dxa"/>
          </w:tcPr>
          <w:p w:rsidR="009A1469" w:rsidRDefault="009A1469" w:rsidP="009A1469">
            <w:pPr>
              <w:pStyle w:val="a5"/>
              <w:widowControl/>
              <w:numPr>
                <w:ilvl w:val="0"/>
                <w:numId w:val="39"/>
              </w:numPr>
              <w:ind w:leftChars="0"/>
              <w:jc w:val="both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評月刊文章上傳</w:t>
            </w:r>
          </w:p>
          <w:p w:rsidR="009A1469" w:rsidRDefault="009A1469" w:rsidP="009A1469">
            <w:pPr>
              <w:pStyle w:val="a5"/>
              <w:widowControl/>
              <w:numPr>
                <w:ilvl w:val="0"/>
                <w:numId w:val="39"/>
              </w:numPr>
              <w:ind w:leftChars="0"/>
              <w:jc w:val="both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評學會網站資料更新與維護</w:t>
            </w:r>
          </w:p>
          <w:p w:rsidR="009A1469" w:rsidRPr="007F000B" w:rsidRDefault="009A1469" w:rsidP="009A1469">
            <w:pPr>
              <w:pStyle w:val="a5"/>
              <w:widowControl/>
              <w:numPr>
                <w:ilvl w:val="0"/>
                <w:numId w:val="39"/>
              </w:numPr>
              <w:ind w:leftChars="0"/>
              <w:jc w:val="both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辦理研討會相關事宜</w:t>
            </w:r>
          </w:p>
        </w:tc>
        <w:tc>
          <w:tcPr>
            <w:tcW w:w="3828" w:type="dxa"/>
          </w:tcPr>
          <w:p w:rsidR="009A1469" w:rsidRDefault="009A1469" w:rsidP="009A1469">
            <w:pPr>
              <w:widowControl/>
              <w:jc w:val="both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逸</w:t>
            </w:r>
            <w:proofErr w:type="gramStart"/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玟</w:t>
            </w:r>
            <w:proofErr w:type="gramEnd"/>
          </w:p>
          <w:p w:rsidR="009A1469" w:rsidRPr="007F000B" w:rsidRDefault="009A1469" w:rsidP="009A1469">
            <w:pPr>
              <w:widowControl/>
              <w:jc w:val="both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逸</w:t>
            </w:r>
            <w:proofErr w:type="gramStart"/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玟</w:t>
            </w:r>
            <w:proofErr w:type="gramEnd"/>
          </w:p>
        </w:tc>
      </w:tr>
      <w:tr w:rsidR="009A1469" w:rsidRPr="007F000B" w:rsidTr="009A1469">
        <w:tc>
          <w:tcPr>
            <w:tcW w:w="1980" w:type="dxa"/>
          </w:tcPr>
          <w:p w:rsidR="009A1469" w:rsidRPr="007F000B" w:rsidRDefault="009A1469" w:rsidP="009A1469">
            <w:pPr>
              <w:widowControl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7F000B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公關組長</w:t>
            </w:r>
          </w:p>
        </w:tc>
        <w:tc>
          <w:tcPr>
            <w:tcW w:w="1701" w:type="dxa"/>
          </w:tcPr>
          <w:p w:rsidR="009A1469" w:rsidRPr="007F000B" w:rsidRDefault="009A1469" w:rsidP="009A1469">
            <w:pPr>
              <w:widowControl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7F000B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游玉英</w:t>
            </w:r>
          </w:p>
        </w:tc>
        <w:tc>
          <w:tcPr>
            <w:tcW w:w="6520" w:type="dxa"/>
          </w:tcPr>
          <w:p w:rsidR="009A1469" w:rsidRPr="007F000B" w:rsidRDefault="009A1469" w:rsidP="009A1469">
            <w:pPr>
              <w:pStyle w:val="a5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7F000B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本會宣傳</w:t>
            </w:r>
          </w:p>
          <w:p w:rsidR="009A1469" w:rsidRDefault="009A1469" w:rsidP="009A1469">
            <w:pPr>
              <w:pStyle w:val="a5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7F000B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會員招募</w:t>
            </w:r>
          </w:p>
          <w:p w:rsidR="009A1469" w:rsidRPr="007F000B" w:rsidRDefault="009A1469" w:rsidP="009A1469">
            <w:pPr>
              <w:pStyle w:val="a5"/>
              <w:widowControl/>
              <w:numPr>
                <w:ilvl w:val="0"/>
                <w:numId w:val="38"/>
              </w:numPr>
              <w:ind w:leftChars="0"/>
              <w:jc w:val="both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辦理研討會相關事宜</w:t>
            </w:r>
          </w:p>
        </w:tc>
        <w:tc>
          <w:tcPr>
            <w:tcW w:w="3828" w:type="dxa"/>
          </w:tcPr>
          <w:p w:rsidR="009A1469" w:rsidRPr="007F000B" w:rsidRDefault="009A1469" w:rsidP="009A1469">
            <w:pPr>
              <w:widowControl/>
              <w:jc w:val="both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雅惠、</w:t>
            </w:r>
            <w:proofErr w:type="gramStart"/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欣榆</w:t>
            </w:r>
            <w:proofErr w:type="gramEnd"/>
          </w:p>
        </w:tc>
      </w:tr>
      <w:tr w:rsidR="009A1469" w:rsidRPr="007F000B" w:rsidTr="009A1469">
        <w:tc>
          <w:tcPr>
            <w:tcW w:w="1980" w:type="dxa"/>
          </w:tcPr>
          <w:p w:rsidR="009A1469" w:rsidRPr="007F000B" w:rsidRDefault="009A1469" w:rsidP="009A1469">
            <w:pPr>
              <w:widowControl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7F000B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行政助理</w:t>
            </w:r>
          </w:p>
        </w:tc>
        <w:tc>
          <w:tcPr>
            <w:tcW w:w="1701" w:type="dxa"/>
          </w:tcPr>
          <w:p w:rsidR="009A1469" w:rsidRPr="007F000B" w:rsidRDefault="009A1469" w:rsidP="009A1469">
            <w:pPr>
              <w:widowControl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7F000B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莊雅惠</w:t>
            </w:r>
          </w:p>
          <w:p w:rsidR="009A1469" w:rsidRPr="007F000B" w:rsidRDefault="009A1469" w:rsidP="009A1469">
            <w:pPr>
              <w:widowControl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7F000B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邱欣榆</w:t>
            </w:r>
          </w:p>
          <w:p w:rsidR="009A1469" w:rsidRPr="007F000B" w:rsidRDefault="009A1469" w:rsidP="009A1469">
            <w:pPr>
              <w:widowControl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7F000B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彭逸</w:t>
            </w:r>
            <w:proofErr w:type="gramStart"/>
            <w:r w:rsidRPr="007F000B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玟</w:t>
            </w:r>
            <w:proofErr w:type="gramEnd"/>
          </w:p>
          <w:p w:rsidR="009A1469" w:rsidRPr="007F000B" w:rsidRDefault="009A1469" w:rsidP="009A1469">
            <w:pPr>
              <w:widowControl/>
              <w:jc w:val="center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 w:rsidRPr="007F000B"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林怡婷</w:t>
            </w:r>
          </w:p>
        </w:tc>
        <w:tc>
          <w:tcPr>
            <w:tcW w:w="6520" w:type="dxa"/>
          </w:tcPr>
          <w:p w:rsidR="009A1469" w:rsidRPr="007F000B" w:rsidRDefault="009A1469" w:rsidP="009A1469">
            <w:pPr>
              <w:widowControl/>
              <w:jc w:val="both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  <w:kern w:val="0"/>
                <w:szCs w:val="24"/>
              </w:rPr>
              <w:t>協助上述各組業務</w:t>
            </w:r>
          </w:p>
        </w:tc>
        <w:tc>
          <w:tcPr>
            <w:tcW w:w="3828" w:type="dxa"/>
          </w:tcPr>
          <w:p w:rsidR="009A1469" w:rsidRPr="007F000B" w:rsidRDefault="009A1469" w:rsidP="009A1469">
            <w:pPr>
              <w:widowControl/>
              <w:jc w:val="both"/>
              <w:rPr>
                <w:rFonts w:ascii="Times New Roman" w:eastAsia="標楷體" w:hAnsi="Times New Roman" w:cs="標楷體"/>
                <w:color w:val="000000"/>
                <w:kern w:val="0"/>
                <w:szCs w:val="24"/>
              </w:rPr>
            </w:pPr>
          </w:p>
        </w:tc>
      </w:tr>
    </w:tbl>
    <w:p w:rsidR="00A917F4" w:rsidRDefault="00A917F4">
      <w:pPr>
        <w:widowControl/>
        <w:rPr>
          <w:rFonts w:ascii="Times New Roman" w:eastAsia="標楷體" w:hAnsi="Times New Roman" w:cs="標楷體"/>
          <w:b/>
          <w:color w:val="000000"/>
          <w:kern w:val="0"/>
          <w:szCs w:val="24"/>
        </w:rPr>
      </w:pPr>
    </w:p>
    <w:sectPr w:rsidR="00A917F4" w:rsidSect="00A917F4">
      <w:pgSz w:w="16838" w:h="11906" w:orient="landscape"/>
      <w:pgMar w:top="1077" w:right="1276" w:bottom="851" w:left="1559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2BA" w:rsidRDefault="004A12BA">
      <w:r>
        <w:separator/>
      </w:r>
    </w:p>
  </w:endnote>
  <w:endnote w:type="continuationSeparator" w:id="0">
    <w:p w:rsidR="004A12BA" w:rsidRDefault="004A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FEF" w:rsidRDefault="00106A10">
    <w:pPr>
      <w:pStyle w:val="a3"/>
      <w:jc w:val="center"/>
    </w:pPr>
    <w:r>
      <w:fldChar w:fldCharType="begin"/>
    </w:r>
    <w:r w:rsidR="00D85DA9">
      <w:instrText>PAGE   \* MERGEFORMAT</w:instrText>
    </w:r>
    <w:r>
      <w:fldChar w:fldCharType="separate"/>
    </w:r>
    <w:r w:rsidR="00A274E8" w:rsidRPr="00A274E8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8F6FEF" w:rsidRDefault="004A12B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2BA" w:rsidRDefault="004A12BA">
      <w:r>
        <w:separator/>
      </w:r>
    </w:p>
  </w:footnote>
  <w:footnote w:type="continuationSeparator" w:id="0">
    <w:p w:rsidR="004A12BA" w:rsidRDefault="004A1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15050"/>
    <w:multiLevelType w:val="hybridMultilevel"/>
    <w:tmpl w:val="D72AF55C"/>
    <w:lvl w:ilvl="0" w:tplc="608436AC">
      <w:start w:val="1"/>
      <w:numFmt w:val="decimal"/>
      <w:lvlText w:val="(%1)"/>
      <w:lvlJc w:val="left"/>
      <w:pPr>
        <w:ind w:left="183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53A35FA"/>
    <w:multiLevelType w:val="hybridMultilevel"/>
    <w:tmpl w:val="AC9EB6D6"/>
    <w:lvl w:ilvl="0" w:tplc="EDBE3792">
      <w:start w:val="1"/>
      <w:numFmt w:val="decimal"/>
      <w:lvlText w:val="(%1)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7D24695"/>
    <w:multiLevelType w:val="hybridMultilevel"/>
    <w:tmpl w:val="33849788"/>
    <w:lvl w:ilvl="0" w:tplc="019C364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3513FC"/>
    <w:multiLevelType w:val="hybridMultilevel"/>
    <w:tmpl w:val="AC9EB6D6"/>
    <w:lvl w:ilvl="0" w:tplc="EDBE3792">
      <w:start w:val="1"/>
      <w:numFmt w:val="decimal"/>
      <w:lvlText w:val="(%1)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095B1714"/>
    <w:multiLevelType w:val="hybridMultilevel"/>
    <w:tmpl w:val="457CFF86"/>
    <w:lvl w:ilvl="0" w:tplc="41F49F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09DD23AA"/>
    <w:multiLevelType w:val="hybridMultilevel"/>
    <w:tmpl w:val="512EC28C"/>
    <w:lvl w:ilvl="0" w:tplc="EDBE3792">
      <w:start w:val="1"/>
      <w:numFmt w:val="decimal"/>
      <w:lvlText w:val="(%1)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66842B6"/>
    <w:multiLevelType w:val="hybridMultilevel"/>
    <w:tmpl w:val="678AB9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7" w15:restartNumberingAfterBreak="0">
    <w:nsid w:val="1D143E90"/>
    <w:multiLevelType w:val="hybridMultilevel"/>
    <w:tmpl w:val="8C587BBA"/>
    <w:lvl w:ilvl="0" w:tplc="EDBE3792">
      <w:start w:val="1"/>
      <w:numFmt w:val="decimal"/>
      <w:lvlText w:val="(%1)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1F024E2A"/>
    <w:multiLevelType w:val="hybridMultilevel"/>
    <w:tmpl w:val="E6E0A92A"/>
    <w:lvl w:ilvl="0" w:tplc="C78006C6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83533C"/>
    <w:multiLevelType w:val="hybridMultilevel"/>
    <w:tmpl w:val="512EC28C"/>
    <w:lvl w:ilvl="0" w:tplc="EDBE3792">
      <w:start w:val="1"/>
      <w:numFmt w:val="decimal"/>
      <w:lvlText w:val="(%1)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AB33DB1"/>
    <w:multiLevelType w:val="hybridMultilevel"/>
    <w:tmpl w:val="678AB9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11" w15:restartNumberingAfterBreak="0">
    <w:nsid w:val="2B9E072A"/>
    <w:multiLevelType w:val="hybridMultilevel"/>
    <w:tmpl w:val="180CEE9E"/>
    <w:lvl w:ilvl="0" w:tplc="DC728F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9F552F"/>
    <w:multiLevelType w:val="hybridMultilevel"/>
    <w:tmpl w:val="AC9EB6D6"/>
    <w:lvl w:ilvl="0" w:tplc="EDBE3792">
      <w:start w:val="1"/>
      <w:numFmt w:val="decimal"/>
      <w:lvlText w:val="(%1)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2FA921C6"/>
    <w:multiLevelType w:val="hybridMultilevel"/>
    <w:tmpl w:val="AC9EB6D6"/>
    <w:lvl w:ilvl="0" w:tplc="EDBE3792">
      <w:start w:val="1"/>
      <w:numFmt w:val="decimal"/>
      <w:lvlText w:val="(%1)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 w15:restartNumberingAfterBreak="0">
    <w:nsid w:val="30027EF7"/>
    <w:multiLevelType w:val="hybridMultilevel"/>
    <w:tmpl w:val="C2CA6B66"/>
    <w:lvl w:ilvl="0" w:tplc="02F482AA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932733D"/>
    <w:multiLevelType w:val="hybridMultilevel"/>
    <w:tmpl w:val="8C587BBA"/>
    <w:lvl w:ilvl="0" w:tplc="EDBE3792">
      <w:start w:val="1"/>
      <w:numFmt w:val="decimal"/>
      <w:lvlText w:val="(%1)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3CA25DEC"/>
    <w:multiLevelType w:val="hybridMultilevel"/>
    <w:tmpl w:val="678AB9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17" w15:restartNumberingAfterBreak="0">
    <w:nsid w:val="3D2611AD"/>
    <w:multiLevelType w:val="hybridMultilevel"/>
    <w:tmpl w:val="C03AE1CE"/>
    <w:lvl w:ilvl="0" w:tplc="74AA0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BC6107"/>
    <w:multiLevelType w:val="hybridMultilevel"/>
    <w:tmpl w:val="512EC28C"/>
    <w:lvl w:ilvl="0" w:tplc="EDBE3792">
      <w:start w:val="1"/>
      <w:numFmt w:val="decimal"/>
      <w:lvlText w:val="(%1)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41191CDD"/>
    <w:multiLevelType w:val="hybridMultilevel"/>
    <w:tmpl w:val="933E2D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40B2F2D"/>
    <w:multiLevelType w:val="hybridMultilevel"/>
    <w:tmpl w:val="C9EA8F52"/>
    <w:lvl w:ilvl="0" w:tplc="D4BE338A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220FAF"/>
    <w:multiLevelType w:val="hybridMultilevel"/>
    <w:tmpl w:val="DC8EEA00"/>
    <w:lvl w:ilvl="0" w:tplc="607E3FA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175A47"/>
    <w:multiLevelType w:val="hybridMultilevel"/>
    <w:tmpl w:val="E6E0A92A"/>
    <w:lvl w:ilvl="0" w:tplc="C78006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9" w:hanging="480"/>
      </w:pPr>
    </w:lvl>
    <w:lvl w:ilvl="2" w:tplc="0409001B" w:tentative="1">
      <w:start w:val="1"/>
      <w:numFmt w:val="lowerRoman"/>
      <w:lvlText w:val="%3."/>
      <w:lvlJc w:val="right"/>
      <w:pPr>
        <w:ind w:left="1299" w:hanging="480"/>
      </w:p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3" w15:restartNumberingAfterBreak="0">
    <w:nsid w:val="581B4A32"/>
    <w:multiLevelType w:val="hybridMultilevel"/>
    <w:tmpl w:val="512EC28C"/>
    <w:lvl w:ilvl="0" w:tplc="EDBE3792">
      <w:start w:val="1"/>
      <w:numFmt w:val="decimal"/>
      <w:lvlText w:val="(%1)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5A38508C"/>
    <w:multiLevelType w:val="hybridMultilevel"/>
    <w:tmpl w:val="512EC28C"/>
    <w:lvl w:ilvl="0" w:tplc="EDBE3792">
      <w:start w:val="1"/>
      <w:numFmt w:val="decimal"/>
      <w:lvlText w:val="(%1)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5AD13CA6"/>
    <w:multiLevelType w:val="hybridMultilevel"/>
    <w:tmpl w:val="C2CA6B66"/>
    <w:lvl w:ilvl="0" w:tplc="02F482AA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43F0916"/>
    <w:multiLevelType w:val="hybridMultilevel"/>
    <w:tmpl w:val="678AB9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27" w15:restartNumberingAfterBreak="0">
    <w:nsid w:val="69D263BA"/>
    <w:multiLevelType w:val="hybridMultilevel"/>
    <w:tmpl w:val="C03AE1CE"/>
    <w:lvl w:ilvl="0" w:tplc="74AA0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C358A0"/>
    <w:multiLevelType w:val="hybridMultilevel"/>
    <w:tmpl w:val="5878616A"/>
    <w:lvl w:ilvl="0" w:tplc="79B6C7AE">
      <w:start w:val="1"/>
      <w:numFmt w:val="decimal"/>
      <w:lvlText w:val="(%1)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9" w15:restartNumberingAfterBreak="0">
    <w:nsid w:val="6F683BEF"/>
    <w:multiLevelType w:val="hybridMultilevel"/>
    <w:tmpl w:val="512EC28C"/>
    <w:lvl w:ilvl="0" w:tplc="EDBE3792">
      <w:start w:val="1"/>
      <w:numFmt w:val="decimal"/>
      <w:lvlText w:val="(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0" w15:restartNumberingAfterBreak="0">
    <w:nsid w:val="71D548C6"/>
    <w:multiLevelType w:val="hybridMultilevel"/>
    <w:tmpl w:val="AC9EB6D6"/>
    <w:lvl w:ilvl="0" w:tplc="EDBE3792">
      <w:start w:val="1"/>
      <w:numFmt w:val="decimal"/>
      <w:lvlText w:val="(%1)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1" w15:restartNumberingAfterBreak="0">
    <w:nsid w:val="74B63075"/>
    <w:multiLevelType w:val="hybridMultilevel"/>
    <w:tmpl w:val="512EC28C"/>
    <w:lvl w:ilvl="0" w:tplc="EDBE3792">
      <w:start w:val="1"/>
      <w:numFmt w:val="decimal"/>
      <w:lvlText w:val="(%1)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75E514CC"/>
    <w:multiLevelType w:val="hybridMultilevel"/>
    <w:tmpl w:val="0734B0D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 w15:restartNumberingAfterBreak="0">
    <w:nsid w:val="76237777"/>
    <w:multiLevelType w:val="hybridMultilevel"/>
    <w:tmpl w:val="C03AE1CE"/>
    <w:lvl w:ilvl="0" w:tplc="74AA0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9C83D66"/>
    <w:multiLevelType w:val="hybridMultilevel"/>
    <w:tmpl w:val="8C587BBA"/>
    <w:lvl w:ilvl="0" w:tplc="EDBE3792">
      <w:start w:val="1"/>
      <w:numFmt w:val="decimal"/>
      <w:lvlText w:val="(%1)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5" w15:restartNumberingAfterBreak="0">
    <w:nsid w:val="7B64056A"/>
    <w:multiLevelType w:val="hybridMultilevel"/>
    <w:tmpl w:val="1F7E692C"/>
    <w:lvl w:ilvl="0" w:tplc="16BEE5D6">
      <w:start w:val="1"/>
      <w:numFmt w:val="taiwaneseCountingThousand"/>
      <w:lvlText w:val="%1、"/>
      <w:lvlJc w:val="left"/>
      <w:pPr>
        <w:ind w:left="793" w:hanging="51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2E70FF92">
      <w:start w:val="1"/>
      <w:numFmt w:val="decimal"/>
      <w:lvlText w:val="%3."/>
      <w:lvlJc w:val="left"/>
      <w:pPr>
        <w:ind w:left="12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6" w15:restartNumberingAfterBreak="0">
    <w:nsid w:val="7E1A0C01"/>
    <w:multiLevelType w:val="hybridMultilevel"/>
    <w:tmpl w:val="678AB9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37" w15:restartNumberingAfterBreak="0">
    <w:nsid w:val="7E607A14"/>
    <w:multiLevelType w:val="hybridMultilevel"/>
    <w:tmpl w:val="83805AC6"/>
    <w:lvl w:ilvl="0" w:tplc="DE7E22E2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8" w15:restartNumberingAfterBreak="0">
    <w:nsid w:val="7EAE3766"/>
    <w:multiLevelType w:val="hybridMultilevel"/>
    <w:tmpl w:val="224AB4D0"/>
    <w:lvl w:ilvl="0" w:tplc="EDBE3792">
      <w:start w:val="1"/>
      <w:numFmt w:val="decimal"/>
      <w:lvlText w:val="(%1)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5"/>
  </w:num>
  <w:num w:numId="2">
    <w:abstractNumId w:val="25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3"/>
  </w:num>
  <w:num w:numId="8">
    <w:abstractNumId w:val="18"/>
  </w:num>
  <w:num w:numId="9">
    <w:abstractNumId w:val="9"/>
  </w:num>
  <w:num w:numId="10">
    <w:abstractNumId w:val="1"/>
  </w:num>
  <w:num w:numId="11">
    <w:abstractNumId w:val="5"/>
  </w:num>
  <w:num w:numId="12">
    <w:abstractNumId w:val="25"/>
  </w:num>
  <w:num w:numId="13">
    <w:abstractNumId w:val="15"/>
  </w:num>
  <w:num w:numId="14">
    <w:abstractNumId w:val="14"/>
  </w:num>
  <w:num w:numId="15">
    <w:abstractNumId w:val="30"/>
  </w:num>
  <w:num w:numId="16">
    <w:abstractNumId w:val="23"/>
  </w:num>
  <w:num w:numId="17">
    <w:abstractNumId w:val="31"/>
  </w:num>
  <w:num w:numId="18">
    <w:abstractNumId w:val="8"/>
  </w:num>
  <w:num w:numId="19">
    <w:abstractNumId w:val="17"/>
  </w:num>
  <w:num w:numId="20">
    <w:abstractNumId w:val="27"/>
  </w:num>
  <w:num w:numId="21">
    <w:abstractNumId w:val="33"/>
  </w:num>
  <w:num w:numId="22">
    <w:abstractNumId w:val="11"/>
  </w:num>
  <w:num w:numId="23">
    <w:abstractNumId w:val="22"/>
  </w:num>
  <w:num w:numId="24">
    <w:abstractNumId w:val="32"/>
  </w:num>
  <w:num w:numId="25">
    <w:abstractNumId w:val="0"/>
  </w:num>
  <w:num w:numId="26">
    <w:abstractNumId w:val="7"/>
  </w:num>
  <w:num w:numId="27">
    <w:abstractNumId w:val="29"/>
  </w:num>
  <w:num w:numId="28">
    <w:abstractNumId w:val="12"/>
  </w:num>
  <w:num w:numId="29">
    <w:abstractNumId w:val="34"/>
  </w:num>
  <w:num w:numId="30">
    <w:abstractNumId w:val="20"/>
  </w:num>
  <w:num w:numId="31">
    <w:abstractNumId w:val="28"/>
  </w:num>
  <w:num w:numId="32">
    <w:abstractNumId w:val="2"/>
  </w:num>
  <w:num w:numId="33">
    <w:abstractNumId w:val="37"/>
  </w:num>
  <w:num w:numId="34">
    <w:abstractNumId w:val="3"/>
  </w:num>
  <w:num w:numId="35">
    <w:abstractNumId w:val="4"/>
  </w:num>
  <w:num w:numId="36">
    <w:abstractNumId w:val="38"/>
  </w:num>
  <w:num w:numId="37">
    <w:abstractNumId w:val="26"/>
  </w:num>
  <w:num w:numId="38">
    <w:abstractNumId w:val="16"/>
  </w:num>
  <w:num w:numId="39">
    <w:abstractNumId w:val="10"/>
  </w:num>
  <w:num w:numId="40">
    <w:abstractNumId w:val="6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26"/>
    <w:rsid w:val="000240C4"/>
    <w:rsid w:val="00027990"/>
    <w:rsid w:val="00036BE9"/>
    <w:rsid w:val="00045198"/>
    <w:rsid w:val="00047E2A"/>
    <w:rsid w:val="00057799"/>
    <w:rsid w:val="00091E82"/>
    <w:rsid w:val="000A179C"/>
    <w:rsid w:val="000B2459"/>
    <w:rsid w:val="000B564C"/>
    <w:rsid w:val="000D754C"/>
    <w:rsid w:val="000F1921"/>
    <w:rsid w:val="00106A10"/>
    <w:rsid w:val="00147199"/>
    <w:rsid w:val="00164B3C"/>
    <w:rsid w:val="00166A0C"/>
    <w:rsid w:val="001675CD"/>
    <w:rsid w:val="00174187"/>
    <w:rsid w:val="00180CDC"/>
    <w:rsid w:val="00183D86"/>
    <w:rsid w:val="001852CF"/>
    <w:rsid w:val="00187E28"/>
    <w:rsid w:val="001A2665"/>
    <w:rsid w:val="001B19D3"/>
    <w:rsid w:val="001B2B27"/>
    <w:rsid w:val="001C4BE4"/>
    <w:rsid w:val="001C5825"/>
    <w:rsid w:val="001D3F17"/>
    <w:rsid w:val="00203CD6"/>
    <w:rsid w:val="00213B70"/>
    <w:rsid w:val="00225E82"/>
    <w:rsid w:val="0022798A"/>
    <w:rsid w:val="00290B3E"/>
    <w:rsid w:val="002A4B94"/>
    <w:rsid w:val="002C0401"/>
    <w:rsid w:val="002D0921"/>
    <w:rsid w:val="002F1EE4"/>
    <w:rsid w:val="00304CC0"/>
    <w:rsid w:val="00321D8B"/>
    <w:rsid w:val="00341778"/>
    <w:rsid w:val="00360856"/>
    <w:rsid w:val="003821F4"/>
    <w:rsid w:val="003A03D7"/>
    <w:rsid w:val="003A3B26"/>
    <w:rsid w:val="0042761E"/>
    <w:rsid w:val="00442FCB"/>
    <w:rsid w:val="00447465"/>
    <w:rsid w:val="00451228"/>
    <w:rsid w:val="00461562"/>
    <w:rsid w:val="00486AD9"/>
    <w:rsid w:val="00494ABF"/>
    <w:rsid w:val="004974E8"/>
    <w:rsid w:val="004A12BA"/>
    <w:rsid w:val="004A379B"/>
    <w:rsid w:val="004B23EE"/>
    <w:rsid w:val="004B3C0A"/>
    <w:rsid w:val="004E1715"/>
    <w:rsid w:val="00502D5A"/>
    <w:rsid w:val="00510BC7"/>
    <w:rsid w:val="00550C09"/>
    <w:rsid w:val="00585F98"/>
    <w:rsid w:val="005A432E"/>
    <w:rsid w:val="005C622A"/>
    <w:rsid w:val="005E339D"/>
    <w:rsid w:val="0061405F"/>
    <w:rsid w:val="00643969"/>
    <w:rsid w:val="00646191"/>
    <w:rsid w:val="006532AD"/>
    <w:rsid w:val="006570B5"/>
    <w:rsid w:val="006725CC"/>
    <w:rsid w:val="00691141"/>
    <w:rsid w:val="006B034B"/>
    <w:rsid w:val="006C4B6D"/>
    <w:rsid w:val="006D7368"/>
    <w:rsid w:val="006E06FE"/>
    <w:rsid w:val="007076D5"/>
    <w:rsid w:val="0071244A"/>
    <w:rsid w:val="007179DD"/>
    <w:rsid w:val="00731D67"/>
    <w:rsid w:val="00731DD8"/>
    <w:rsid w:val="00737DDC"/>
    <w:rsid w:val="00756620"/>
    <w:rsid w:val="0077071E"/>
    <w:rsid w:val="00772D57"/>
    <w:rsid w:val="00783123"/>
    <w:rsid w:val="007908D7"/>
    <w:rsid w:val="007A5409"/>
    <w:rsid w:val="007D2A2C"/>
    <w:rsid w:val="007E3E16"/>
    <w:rsid w:val="007F000B"/>
    <w:rsid w:val="007F7376"/>
    <w:rsid w:val="008003E0"/>
    <w:rsid w:val="00832227"/>
    <w:rsid w:val="008329D3"/>
    <w:rsid w:val="0086510F"/>
    <w:rsid w:val="00874955"/>
    <w:rsid w:val="00893EA6"/>
    <w:rsid w:val="008A69EA"/>
    <w:rsid w:val="008D4D6A"/>
    <w:rsid w:val="008E667A"/>
    <w:rsid w:val="00916006"/>
    <w:rsid w:val="00946CA8"/>
    <w:rsid w:val="00965A37"/>
    <w:rsid w:val="00977086"/>
    <w:rsid w:val="009964F7"/>
    <w:rsid w:val="009A1469"/>
    <w:rsid w:val="009C4FFB"/>
    <w:rsid w:val="009F21E6"/>
    <w:rsid w:val="00A07DC9"/>
    <w:rsid w:val="00A26F63"/>
    <w:rsid w:val="00A274E8"/>
    <w:rsid w:val="00A42E55"/>
    <w:rsid w:val="00A6204A"/>
    <w:rsid w:val="00A8530B"/>
    <w:rsid w:val="00A85E45"/>
    <w:rsid w:val="00A904CB"/>
    <w:rsid w:val="00A917F4"/>
    <w:rsid w:val="00AB7B90"/>
    <w:rsid w:val="00AD1DC6"/>
    <w:rsid w:val="00AD4EA3"/>
    <w:rsid w:val="00AD6FEF"/>
    <w:rsid w:val="00B25D45"/>
    <w:rsid w:val="00B62DED"/>
    <w:rsid w:val="00B63A49"/>
    <w:rsid w:val="00B8506F"/>
    <w:rsid w:val="00BA725B"/>
    <w:rsid w:val="00BF41DF"/>
    <w:rsid w:val="00BF7CBA"/>
    <w:rsid w:val="00C00331"/>
    <w:rsid w:val="00C269DE"/>
    <w:rsid w:val="00C40529"/>
    <w:rsid w:val="00C4613B"/>
    <w:rsid w:val="00C64918"/>
    <w:rsid w:val="00C72028"/>
    <w:rsid w:val="00C7779E"/>
    <w:rsid w:val="00C81FA9"/>
    <w:rsid w:val="00C925E6"/>
    <w:rsid w:val="00CA5EFE"/>
    <w:rsid w:val="00CB11C2"/>
    <w:rsid w:val="00CB4DCC"/>
    <w:rsid w:val="00D03A9D"/>
    <w:rsid w:val="00D200E5"/>
    <w:rsid w:val="00D27178"/>
    <w:rsid w:val="00D27ADC"/>
    <w:rsid w:val="00D630F1"/>
    <w:rsid w:val="00D85DA9"/>
    <w:rsid w:val="00D929BA"/>
    <w:rsid w:val="00D97AF9"/>
    <w:rsid w:val="00DA330C"/>
    <w:rsid w:val="00DA7910"/>
    <w:rsid w:val="00DF698D"/>
    <w:rsid w:val="00E07247"/>
    <w:rsid w:val="00E515A5"/>
    <w:rsid w:val="00E62367"/>
    <w:rsid w:val="00E670DF"/>
    <w:rsid w:val="00E7433C"/>
    <w:rsid w:val="00E8393D"/>
    <w:rsid w:val="00E859C5"/>
    <w:rsid w:val="00E93472"/>
    <w:rsid w:val="00EC1DBE"/>
    <w:rsid w:val="00EC2146"/>
    <w:rsid w:val="00EC7AD8"/>
    <w:rsid w:val="00ED2295"/>
    <w:rsid w:val="00EF1C27"/>
    <w:rsid w:val="00EF5CDB"/>
    <w:rsid w:val="00F27331"/>
    <w:rsid w:val="00F53F12"/>
    <w:rsid w:val="00F7269C"/>
    <w:rsid w:val="00FA439A"/>
    <w:rsid w:val="00FB1937"/>
    <w:rsid w:val="00FB1B3E"/>
    <w:rsid w:val="00FB44F1"/>
    <w:rsid w:val="00FB47DA"/>
    <w:rsid w:val="00FE0C1B"/>
    <w:rsid w:val="00FE313A"/>
    <w:rsid w:val="00FF4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77E4F1-4FA1-453E-B1B9-226FE703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B2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3B2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A3B26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List Paragraph"/>
    <w:basedOn w:val="a"/>
    <w:uiPriority w:val="34"/>
    <w:qFormat/>
    <w:rsid w:val="003A3B26"/>
    <w:pPr>
      <w:ind w:leftChars="200" w:left="480"/>
    </w:pPr>
  </w:style>
  <w:style w:type="paragraph" w:customStyle="1" w:styleId="Default">
    <w:name w:val="Default"/>
    <w:uiPriority w:val="99"/>
    <w:rsid w:val="003A3B2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225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25E82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39"/>
    <w:rsid w:val="00A91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D56AC-C1DC-4495-B54E-8296F35EB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dcterms:created xsi:type="dcterms:W3CDTF">2018-07-17T04:08:00Z</dcterms:created>
  <dcterms:modified xsi:type="dcterms:W3CDTF">2018-08-07T10:15:00Z</dcterms:modified>
</cp:coreProperties>
</file>