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26" w:rsidRPr="008D7DF8" w:rsidRDefault="003A3B26" w:rsidP="003A3B26">
      <w:pPr>
        <w:spacing w:before="180" w:after="180"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bookmarkStart w:id="0" w:name="_GoBack"/>
      <w:bookmarkEnd w:id="0"/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臺灣教育評論學會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 xml:space="preserve"> 10</w:t>
      </w:r>
      <w:r>
        <w:rPr>
          <w:rFonts w:ascii="Times New Roman" w:eastAsia="標楷體" w:hAnsi="Times New Roman" w:hint="eastAsia"/>
          <w:b/>
          <w:color w:val="000000" w:themeColor="text1"/>
          <w:sz w:val="32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年</w:t>
      </w:r>
      <w:r w:rsidR="00C64918">
        <w:rPr>
          <w:rFonts w:ascii="Times New Roman" w:eastAsia="標楷體" w:hAnsi="Times New Roman" w:hint="eastAsia"/>
          <w:b/>
          <w:color w:val="000000" w:themeColor="text1"/>
          <w:sz w:val="32"/>
        </w:rPr>
        <w:t>五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月份秘書處</w:t>
      </w:r>
      <w:r w:rsidRPr="008D7DF8">
        <w:rPr>
          <w:rFonts w:ascii="Times New Roman" w:eastAsia="標楷體" w:hAnsi="Times New Roman" w:hint="eastAsia"/>
          <w:b/>
          <w:color w:val="000000" w:themeColor="text1"/>
          <w:sz w:val="32"/>
        </w:rPr>
        <w:t>會議</w:t>
      </w:r>
      <w:r w:rsidR="00DD6C8C">
        <w:rPr>
          <w:rFonts w:ascii="Times New Roman" w:eastAsia="標楷體" w:hAnsi="Times New Roman" w:hint="eastAsia"/>
          <w:b/>
          <w:color w:val="000000" w:themeColor="text1"/>
          <w:sz w:val="32"/>
        </w:rPr>
        <w:t>紀錄</w:t>
      </w:r>
    </w:p>
    <w:p w:rsidR="003A3B26" w:rsidRPr="008D7DF8" w:rsidRDefault="003A3B26" w:rsidP="003A3B26">
      <w:pPr>
        <w:spacing w:line="276" w:lineRule="auto"/>
        <w:jc w:val="both"/>
        <w:rPr>
          <w:rFonts w:ascii="標楷體" w:eastAsia="標楷體" w:hAnsi="標楷體" w:cs="新細明體"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開會時間</w:t>
      </w:r>
      <w:r w:rsidRPr="008D7DF8">
        <w:rPr>
          <w:rFonts w:ascii="Times New Roman" w:eastAsia="標楷體" w:hAnsi="Times New Roman"/>
          <w:color w:val="000000" w:themeColor="text1"/>
        </w:rPr>
        <w:t>：</w:t>
      </w:r>
      <w:r w:rsidRPr="008D7DF8">
        <w:rPr>
          <w:rFonts w:ascii="Times New Roman" w:eastAsia="標楷體" w:hAnsi="Times New Roman"/>
          <w:color w:val="000000" w:themeColor="text1"/>
        </w:rPr>
        <w:t>10</w:t>
      </w:r>
      <w:r>
        <w:rPr>
          <w:rFonts w:ascii="Times New Roman" w:eastAsia="標楷體" w:hAnsi="Times New Roman" w:hint="eastAsia"/>
          <w:color w:val="000000" w:themeColor="text1"/>
        </w:rPr>
        <w:t>7</w:t>
      </w:r>
      <w:r w:rsidRPr="008D7DF8">
        <w:rPr>
          <w:rFonts w:ascii="Times New Roman" w:eastAsia="標楷體" w:hAnsi="Times New Roman"/>
          <w:color w:val="000000" w:themeColor="text1"/>
        </w:rPr>
        <w:t>年</w:t>
      </w:r>
      <w:r>
        <w:rPr>
          <w:rFonts w:ascii="Times New Roman" w:eastAsia="標楷體" w:hAnsi="Times New Roman" w:hint="eastAsia"/>
          <w:color w:val="000000" w:themeColor="text1"/>
        </w:rPr>
        <w:t>0</w:t>
      </w:r>
      <w:r w:rsidR="00C64918">
        <w:rPr>
          <w:rFonts w:ascii="Times New Roman" w:eastAsia="標楷體" w:hAnsi="Times New Roman" w:hint="eastAsia"/>
          <w:color w:val="000000" w:themeColor="text1"/>
        </w:rPr>
        <w:t>5</w:t>
      </w:r>
      <w:r w:rsidRPr="008D7DF8">
        <w:rPr>
          <w:rFonts w:ascii="Times New Roman" w:eastAsia="標楷體" w:hAnsi="Times New Roman"/>
          <w:color w:val="000000" w:themeColor="text1"/>
        </w:rPr>
        <w:t>月</w:t>
      </w:r>
      <w:r w:rsidR="00C64918">
        <w:rPr>
          <w:rFonts w:ascii="Times New Roman" w:eastAsia="標楷體" w:hAnsi="Times New Roman" w:hint="eastAsia"/>
          <w:color w:val="000000" w:themeColor="text1"/>
        </w:rPr>
        <w:t>24</w:t>
      </w:r>
      <w:r w:rsidRPr="008D7DF8">
        <w:rPr>
          <w:rFonts w:ascii="Times New Roman" w:eastAsia="標楷體" w:hAnsi="Times New Roman"/>
          <w:color w:val="000000" w:themeColor="text1"/>
        </w:rPr>
        <w:t>日（星期</w:t>
      </w:r>
      <w:r>
        <w:rPr>
          <w:rFonts w:ascii="Times New Roman" w:eastAsia="標楷體" w:hAnsi="Times New Roman" w:hint="eastAsia"/>
          <w:color w:val="000000" w:themeColor="text1"/>
        </w:rPr>
        <w:t>四</w:t>
      </w:r>
      <w:r w:rsidRPr="008D7DF8">
        <w:rPr>
          <w:rFonts w:ascii="Times New Roman" w:eastAsia="標楷體" w:hAnsi="Times New Roman"/>
          <w:color w:val="000000" w:themeColor="text1"/>
        </w:rPr>
        <w:t>）下午</w:t>
      </w:r>
      <w:r>
        <w:rPr>
          <w:rFonts w:ascii="Times New Roman" w:eastAsia="標楷體" w:hAnsi="Times New Roman" w:hint="eastAsia"/>
          <w:color w:val="000000" w:themeColor="text1"/>
        </w:rPr>
        <w:t>4:00</w:t>
      </w:r>
      <w:r w:rsidRPr="008D7DF8">
        <w:rPr>
          <w:rFonts w:ascii="Times New Roman" w:eastAsia="標楷體" w:hAnsi="Times New Roman"/>
          <w:color w:val="000000" w:themeColor="text1"/>
        </w:rPr>
        <w:t>整</w:t>
      </w:r>
    </w:p>
    <w:p w:rsidR="003A3B26" w:rsidRDefault="003A3B26" w:rsidP="003A3B26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開會地點</w:t>
      </w:r>
      <w:r>
        <w:rPr>
          <w:rFonts w:ascii="標楷體" w:eastAsia="標楷體" w:hAnsi="標楷體" w:cs="新細明體" w:hint="eastAsia"/>
          <w:color w:val="000000" w:themeColor="text1"/>
        </w:rPr>
        <w:t>：</w:t>
      </w:r>
      <w:r>
        <w:rPr>
          <w:rFonts w:ascii="Times New Roman" w:eastAsia="標楷體" w:hAnsi="Times New Roman"/>
          <w:color w:val="000000" w:themeColor="text1"/>
        </w:rPr>
        <w:t>Skype</w:t>
      </w:r>
      <w:r>
        <w:rPr>
          <w:rFonts w:ascii="Times New Roman" w:eastAsia="標楷體" w:hAnsi="Times New Roman" w:hint="eastAsia"/>
          <w:color w:val="000000" w:themeColor="text1"/>
        </w:rPr>
        <w:t>通訊會議</w:t>
      </w:r>
    </w:p>
    <w:p w:rsidR="003A3B26" w:rsidRDefault="003A3B26" w:rsidP="003A3B26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主席</w:t>
      </w:r>
      <w:r>
        <w:rPr>
          <w:rFonts w:ascii="標楷體" w:eastAsia="標楷體" w:hAnsi="標楷體" w:cs="新細明體" w:hint="eastAsia"/>
          <w:color w:val="000000" w:themeColor="text1"/>
        </w:rPr>
        <w:t>：臺灣教育評論學會秘書長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cs="新細明體" w:hint="eastAsia"/>
          <w:color w:val="000000" w:themeColor="text1"/>
        </w:rPr>
        <w:t>李懿芳教授</w:t>
      </w:r>
    </w:p>
    <w:p w:rsidR="003A3B26" w:rsidRDefault="003A3B26" w:rsidP="003A3B26">
      <w:pPr>
        <w:spacing w:line="276" w:lineRule="auto"/>
        <w:ind w:left="709" w:rightChars="-82" w:right="-197" w:hangingChars="295" w:hanging="709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出席</w:t>
      </w:r>
      <w:r>
        <w:rPr>
          <w:rFonts w:ascii="標楷體" w:eastAsia="標楷體" w:hAnsi="標楷體" w:cs="新細明體" w:hint="eastAsia"/>
          <w:color w:val="000000" w:themeColor="text1"/>
        </w:rPr>
        <w:t>：黃進和、潘瑛如、葉國良、游玉英、李修銘、莊雅惠、邱欣榆、彭逸玟、</w:t>
      </w:r>
      <w:r w:rsidR="001D3F17">
        <w:rPr>
          <w:rFonts w:ascii="標楷體" w:eastAsia="標楷體" w:hAnsi="標楷體" w:cs="新細明體" w:hint="eastAsia"/>
          <w:color w:val="000000" w:themeColor="text1"/>
        </w:rPr>
        <w:t>林怡婷</w:t>
      </w:r>
    </w:p>
    <w:p w:rsidR="003A3B26" w:rsidRDefault="003A3B26" w:rsidP="003A3B26">
      <w:pPr>
        <w:spacing w:line="276" w:lineRule="auto"/>
        <w:ind w:left="709" w:rightChars="-82" w:right="-197" w:hangingChars="295" w:hanging="709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列席：</w:t>
      </w:r>
      <w:r>
        <w:rPr>
          <w:rFonts w:ascii="標楷體" w:eastAsia="標楷體" w:hAnsi="標楷體" w:cs="新細明體" w:hint="eastAsia"/>
          <w:color w:val="000000" w:themeColor="text1"/>
        </w:rPr>
        <w:t>理事長</w:t>
      </w:r>
      <w:r>
        <w:rPr>
          <w:rFonts w:ascii="標楷體" w:eastAsia="標楷體" w:hAnsi="標楷體" w:cs="新細明體" w:hint="eastAsia"/>
          <w:b/>
          <w:color w:val="000000" w:themeColor="text1"/>
        </w:rPr>
        <w:t xml:space="preserve"> </w:t>
      </w:r>
      <w:r>
        <w:rPr>
          <w:rFonts w:ascii="標楷體" w:eastAsia="標楷體" w:hAnsi="標楷體" w:cs="新細明體" w:hint="eastAsia"/>
          <w:color w:val="000000" w:themeColor="text1"/>
        </w:rPr>
        <w:t>李隆盛校長</w:t>
      </w:r>
    </w:p>
    <w:p w:rsidR="003A3B26" w:rsidRPr="00AA1B97" w:rsidRDefault="003A3B26" w:rsidP="003A3B26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</w:p>
    <w:p w:rsidR="003A3B26" w:rsidRPr="008D7DF8" w:rsidRDefault="003A3B26" w:rsidP="003A3B26">
      <w:pPr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壹、主席致詞</w:t>
      </w:r>
      <w:r w:rsidRPr="008D7DF8">
        <w:rPr>
          <w:rFonts w:ascii="標楷體" w:eastAsia="標楷體" w:hAnsi="標楷體" w:cs="新細明體"/>
          <w:b/>
          <w:color w:val="000000" w:themeColor="text1"/>
          <w:sz w:val="28"/>
        </w:rPr>
        <w:t>:</w:t>
      </w:r>
      <w:r w:rsidRPr="008D7DF8">
        <w:rPr>
          <w:rFonts w:ascii="標楷體" w:eastAsia="標楷體" w:hAnsi="標楷體"/>
          <w:b/>
          <w:color w:val="000000" w:themeColor="text1"/>
          <w:sz w:val="28"/>
        </w:rPr>
        <w:t xml:space="preserve"> </w:t>
      </w:r>
      <w:r w:rsidR="00DD6C8C">
        <w:rPr>
          <w:rFonts w:ascii="標楷體" w:eastAsia="標楷體" w:hAnsi="標楷體" w:hint="eastAsia"/>
          <w:b/>
          <w:color w:val="000000" w:themeColor="text1"/>
          <w:sz w:val="28"/>
        </w:rPr>
        <w:t>略</w:t>
      </w:r>
    </w:p>
    <w:p w:rsidR="003A3B26" w:rsidRPr="008D7DF8" w:rsidRDefault="003A3B26" w:rsidP="003A3B26">
      <w:pPr>
        <w:spacing w:after="180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貳、業務報告</w:t>
      </w:r>
      <w:r w:rsidRPr="008D7DF8">
        <w:rPr>
          <w:rFonts w:ascii="標楷體" w:eastAsia="標楷體" w:hAnsi="標楷體" w:cs="新細明體"/>
          <w:b/>
          <w:color w:val="000000" w:themeColor="text1"/>
          <w:sz w:val="28"/>
        </w:rPr>
        <w:t>:</w:t>
      </w:r>
    </w:p>
    <w:p w:rsidR="003A3B26" w:rsidRPr="005C7613" w:rsidRDefault="00C64918" w:rsidP="003A3B26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四</w:t>
      </w:r>
      <w:r w:rsidR="003A3B26" w:rsidRPr="005C7613">
        <w:rPr>
          <w:rFonts w:ascii="Times New Roman" w:eastAsia="標楷體" w:hAnsi="Times New Roman"/>
          <w:b/>
          <w:szCs w:val="24"/>
        </w:rPr>
        <w:t>月份秘書處會議決議事項執行情形如附件</w:t>
      </w:r>
      <w:r w:rsidR="003A3B26" w:rsidRPr="005C7613">
        <w:rPr>
          <w:rFonts w:ascii="Times New Roman" w:eastAsia="標楷體" w:hAnsi="Times New Roman" w:hint="eastAsia"/>
          <w:b/>
          <w:szCs w:val="24"/>
        </w:rPr>
        <w:t>一</w:t>
      </w:r>
      <w:r w:rsidR="003A3B26" w:rsidRPr="005C7613">
        <w:rPr>
          <w:rFonts w:ascii="Times New Roman" w:eastAsia="標楷體" w:hAnsi="Times New Roman"/>
          <w:b/>
          <w:szCs w:val="24"/>
        </w:rPr>
        <w:t>。</w:t>
      </w:r>
    </w:p>
    <w:p w:rsidR="003A3B26" w:rsidRDefault="003A3B26" w:rsidP="003A3B26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臺評月刊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-</w:t>
      </w:r>
      <w:r w:rsidR="00C64918">
        <w:rPr>
          <w:rFonts w:ascii="Times New Roman" w:eastAsia="標楷體" w:hAnsi="Times New Roman" w:hint="eastAsia"/>
          <w:b/>
          <w:color w:val="000000" w:themeColor="text1"/>
          <w:szCs w:val="24"/>
        </w:rPr>
        <w:t>05</w:t>
      </w:r>
      <w:r w:rsidRPr="008D7DF8">
        <w:rPr>
          <w:rFonts w:ascii="Times New Roman" w:eastAsia="標楷體" w:hAnsi="Times New Roman"/>
          <w:b/>
          <w:color w:val="000000" w:themeColor="text1"/>
        </w:rPr>
        <w:t>期已於</w:t>
      </w:r>
      <w:r w:rsidRPr="008D7DF8">
        <w:rPr>
          <w:rFonts w:ascii="Times New Roman" w:eastAsia="標楷體" w:hAnsi="Times New Roman"/>
          <w:b/>
          <w:color w:val="000000" w:themeColor="text1"/>
        </w:rPr>
        <w:t>10</w:t>
      </w:r>
      <w:r>
        <w:rPr>
          <w:rFonts w:ascii="Times New Roman" w:eastAsia="標楷體" w:hAnsi="Times New Roman" w:hint="eastAsia"/>
          <w:b/>
          <w:color w:val="000000" w:themeColor="text1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</w:rPr>
        <w:t>年</w:t>
      </w:r>
      <w:r w:rsidR="00ED2295">
        <w:rPr>
          <w:rFonts w:ascii="Times New Roman" w:eastAsia="標楷體" w:hAnsi="Times New Roman" w:hint="eastAsia"/>
          <w:b/>
          <w:color w:val="000000" w:themeColor="text1"/>
        </w:rPr>
        <w:t>0</w:t>
      </w:r>
      <w:r w:rsidR="00C64918">
        <w:rPr>
          <w:rFonts w:ascii="Times New Roman" w:eastAsia="標楷體" w:hAnsi="Times New Roman" w:hint="eastAsia"/>
          <w:b/>
          <w:color w:val="000000" w:themeColor="text1"/>
        </w:rPr>
        <w:t>5</w:t>
      </w:r>
      <w:r w:rsidRPr="008D7DF8">
        <w:rPr>
          <w:rFonts w:ascii="Times New Roman" w:eastAsia="標楷體" w:hAnsi="Times New Roman"/>
          <w:b/>
          <w:color w:val="000000" w:themeColor="text1"/>
        </w:rPr>
        <w:t>月</w:t>
      </w:r>
      <w:r w:rsidR="00C64918">
        <w:rPr>
          <w:rFonts w:ascii="Times New Roman" w:eastAsia="標楷體" w:hAnsi="Times New Roman" w:hint="eastAsia"/>
          <w:b/>
          <w:color w:val="000000" w:themeColor="text1"/>
        </w:rPr>
        <w:t>02</w:t>
      </w:r>
      <w:r w:rsidRPr="008D7DF8">
        <w:rPr>
          <w:rFonts w:ascii="Times New Roman" w:eastAsia="標楷體" w:hAnsi="Times New Roman"/>
          <w:b/>
          <w:color w:val="000000" w:themeColor="text1"/>
        </w:rPr>
        <w:t>日全數上傳</w:t>
      </w: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至學會網站。</w:t>
      </w:r>
    </w:p>
    <w:p w:rsidR="003A3B26" w:rsidRPr="00047E2A" w:rsidRDefault="003A3B26" w:rsidP="00047E2A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047E2A">
        <w:rPr>
          <w:rFonts w:ascii="Times New Roman" w:eastAsia="標楷體" w:hAnsi="Times New Roman"/>
          <w:b/>
          <w:color w:val="000000" w:themeColor="text1"/>
          <w:u w:val="single"/>
        </w:rPr>
        <w:t>月刊進度</w:t>
      </w:r>
      <w:r w:rsidR="004B3C0A" w:rsidRPr="00047E2A">
        <w:rPr>
          <w:rFonts w:ascii="Times New Roman" w:eastAsia="標楷體" w:hAnsi="Times New Roman"/>
          <w:color w:val="000000" w:themeColor="text1"/>
        </w:rPr>
        <w:t>：本月份月刊工作共有</w:t>
      </w:r>
      <w:r w:rsidR="00047E2A">
        <w:rPr>
          <w:rFonts w:ascii="Times New Roman" w:eastAsia="標楷體" w:hAnsi="Times New Roman" w:hint="eastAsia"/>
          <w:color w:val="000000" w:themeColor="text1"/>
        </w:rPr>
        <w:t>三</w:t>
      </w:r>
      <w:r w:rsidRPr="00047E2A">
        <w:rPr>
          <w:rFonts w:ascii="Times New Roman" w:eastAsia="標楷體" w:hAnsi="Times New Roman"/>
          <w:color w:val="000000" w:themeColor="text1"/>
        </w:rPr>
        <w:t>期正在進行，具體進度如下：</w:t>
      </w:r>
    </w:p>
    <w:p w:rsidR="00C64918" w:rsidRPr="008D7DF8" w:rsidRDefault="003A3B26" w:rsidP="00C64918">
      <w:pPr>
        <w:pStyle w:val="a5"/>
        <w:ind w:leftChars="0" w:left="0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 w:rsidRPr="008D7DF8">
        <w:rPr>
          <w:rFonts w:ascii="Times New Roman" w:eastAsia="標楷體" w:hAnsi="Times New Roman"/>
          <w:b/>
          <w:color w:val="000000" w:themeColor="text1"/>
        </w:rPr>
        <w:t>（一）</w:t>
      </w:r>
      <w:r w:rsidR="00C64918" w:rsidRPr="00B427F5">
        <w:rPr>
          <w:rFonts w:ascii="Times New Roman" w:eastAsia="標楷體" w:hAnsi="Times New Roman" w:hint="eastAsia"/>
          <w:b/>
        </w:rPr>
        <w:t>7</w:t>
      </w:r>
      <w:r w:rsidR="00C64918" w:rsidRPr="00B427F5">
        <w:rPr>
          <w:rFonts w:ascii="Times New Roman" w:eastAsia="標楷體" w:hAnsi="Times New Roman"/>
          <w:b/>
        </w:rPr>
        <w:t>-</w:t>
      </w:r>
      <w:r w:rsidR="00C64918">
        <w:rPr>
          <w:rFonts w:ascii="Times New Roman" w:eastAsia="標楷體" w:hAnsi="Times New Roman" w:hint="eastAsia"/>
          <w:b/>
        </w:rPr>
        <w:t>06</w:t>
      </w:r>
      <w:r w:rsidR="00C64918" w:rsidRPr="00B427F5">
        <w:rPr>
          <w:rFonts w:ascii="Times New Roman" w:eastAsia="標楷體" w:hAnsi="Times New Roman"/>
          <w:b/>
        </w:rPr>
        <w:t>期</w:t>
      </w:r>
      <w:r w:rsidR="00C64918" w:rsidRPr="00B427F5">
        <w:rPr>
          <w:rFonts w:ascii="Times New Roman" w:eastAsia="標楷體" w:hAnsi="Times New Roman"/>
          <w:b/>
        </w:rPr>
        <w:t>(</w:t>
      </w:r>
      <w:r w:rsidR="00C64918">
        <w:rPr>
          <w:rFonts w:ascii="Times New Roman" w:eastAsia="標楷體" w:hAnsi="Times New Roman"/>
          <w:b/>
        </w:rPr>
        <w:t>本期輪編</w:t>
      </w:r>
      <w:r w:rsidR="00C64918">
        <w:rPr>
          <w:rFonts w:ascii="Times New Roman" w:eastAsia="標楷體" w:hAnsi="Times New Roman" w:hint="eastAsia"/>
          <w:b/>
        </w:rPr>
        <w:t>為吳俊憲</w:t>
      </w:r>
      <w:r w:rsidR="00C64918">
        <w:rPr>
          <w:rFonts w:ascii="Times New Roman" w:eastAsia="標楷體" w:hAnsi="Times New Roman"/>
          <w:b/>
        </w:rPr>
        <w:t>、</w:t>
      </w:r>
      <w:r w:rsidR="00C64918">
        <w:rPr>
          <w:rFonts w:ascii="Times New Roman" w:eastAsia="標楷體" w:hAnsi="Times New Roman" w:hint="eastAsia"/>
          <w:b/>
        </w:rPr>
        <w:t>吳錦惠</w:t>
      </w:r>
      <w:r w:rsidR="00C64918" w:rsidRPr="00B427F5">
        <w:rPr>
          <w:rFonts w:ascii="Times New Roman" w:eastAsia="標楷體" w:hAnsi="Times New Roman"/>
          <w:b/>
        </w:rPr>
        <w:t>教授</w:t>
      </w:r>
      <w:r w:rsidR="00C64918" w:rsidRPr="00B427F5">
        <w:rPr>
          <w:rFonts w:ascii="Times New Roman" w:eastAsia="標楷體" w:hAnsi="Times New Roman"/>
          <w:b/>
        </w:rPr>
        <w:t>)</w:t>
      </w:r>
    </w:p>
    <w:p w:rsidR="00C64918" w:rsidRDefault="00C64918" w:rsidP="00C64918">
      <w:pPr>
        <w:ind w:leftChars="590" w:left="1416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本期月刊主題為</w:t>
      </w:r>
      <w:r>
        <w:rPr>
          <w:rFonts w:ascii="標楷體" w:eastAsia="標楷體" w:hAnsi="標楷體" w:hint="eastAsia"/>
          <w:color w:val="000000" w:themeColor="text1"/>
        </w:rPr>
        <w:t>「</w:t>
      </w:r>
      <w:r>
        <w:rPr>
          <w:rFonts w:ascii="Times New Roman" w:eastAsia="標楷體" w:hAnsi="Times New Roman" w:hint="eastAsia"/>
          <w:color w:val="000000" w:themeColor="text1"/>
        </w:rPr>
        <w:t>特色課程與招生</w:t>
      </w:r>
      <w:r>
        <w:rPr>
          <w:rFonts w:ascii="標楷體" w:eastAsia="標楷體" w:hAnsi="標楷體" w:hint="eastAsia"/>
          <w:color w:val="000000" w:themeColor="text1"/>
        </w:rPr>
        <w:t>」</w:t>
      </w:r>
      <w:r w:rsidRPr="008D7DF8">
        <w:rPr>
          <w:rFonts w:ascii="Times New Roman" w:eastAsia="標楷體" w:hAnsi="Times New Roman"/>
          <w:color w:val="000000" w:themeColor="text1"/>
        </w:rPr>
        <w:t>，</w:t>
      </w:r>
      <w:r>
        <w:rPr>
          <w:rFonts w:ascii="Times New Roman" w:eastAsia="標楷體" w:hAnsi="Times New Roman" w:hint="eastAsia"/>
          <w:color w:val="000000" w:themeColor="text1"/>
          <w:kern w:val="0"/>
        </w:rPr>
        <w:t>目前總收</w:t>
      </w:r>
      <w:r w:rsidR="00C4613B">
        <w:rPr>
          <w:rFonts w:ascii="Times New Roman" w:hAnsi="Times New Roman" w:hint="eastAsia"/>
          <w:b/>
          <w:color w:val="FF0000"/>
          <w:kern w:val="0"/>
        </w:rPr>
        <w:t>45</w:t>
      </w:r>
      <w:r>
        <w:rPr>
          <w:rFonts w:ascii="Times New Roman" w:eastAsia="標楷體" w:hAnsi="Times New Roman" w:hint="eastAsia"/>
          <w:b/>
          <w:color w:val="FF0000"/>
          <w:kern w:val="0"/>
        </w:rPr>
        <w:t>篇</w:t>
      </w:r>
      <w:r>
        <w:rPr>
          <w:rFonts w:ascii="Times New Roman" w:eastAsia="標楷體" w:hAnsi="Times New Roman" w:hint="eastAsia"/>
          <w:color w:val="000000" w:themeColor="text1"/>
          <w:kern w:val="0"/>
        </w:rPr>
        <w:t>稿件（</w:t>
      </w:r>
      <w:r>
        <w:rPr>
          <w:rFonts w:ascii="Times New Roman" w:eastAsia="標楷體" w:hAnsi="Times New Roman" w:hint="eastAsia"/>
          <w:b/>
          <w:color w:val="FF0000"/>
          <w:kern w:val="0"/>
          <w:u w:val="single"/>
        </w:rPr>
        <w:t>主題評論</w:t>
      </w:r>
      <w:r w:rsidR="00C4613B">
        <w:rPr>
          <w:rFonts w:ascii="Times New Roman" w:eastAsia="標楷體" w:hAnsi="Times New Roman" w:hint="eastAsia"/>
          <w:b/>
          <w:color w:val="FF0000"/>
          <w:kern w:val="0"/>
          <w:u w:val="single"/>
        </w:rPr>
        <w:t>11</w:t>
      </w:r>
      <w:r>
        <w:rPr>
          <w:rFonts w:ascii="Times New Roman" w:eastAsia="標楷體" w:hAnsi="Times New Roman" w:hint="eastAsia"/>
          <w:b/>
          <w:color w:val="FF0000"/>
          <w:kern w:val="0"/>
          <w:u w:val="single"/>
        </w:rPr>
        <w:t>篇、自由評論</w:t>
      </w:r>
      <w:r w:rsidR="006C578E">
        <w:rPr>
          <w:rFonts w:ascii="Times New Roman" w:eastAsia="標楷體" w:hAnsi="Times New Roman" w:hint="eastAsia"/>
          <w:b/>
          <w:color w:val="FF0000"/>
          <w:kern w:val="0"/>
          <w:u w:val="single"/>
        </w:rPr>
        <w:t>31</w:t>
      </w:r>
      <w:r>
        <w:rPr>
          <w:rFonts w:ascii="Times New Roman" w:eastAsia="標楷體" w:hAnsi="Times New Roman" w:hint="eastAsia"/>
          <w:b/>
          <w:color w:val="FF0000"/>
          <w:kern w:val="0"/>
          <w:u w:val="single"/>
        </w:rPr>
        <w:t>篇</w:t>
      </w:r>
      <w:r w:rsidR="00C4613B">
        <w:rPr>
          <w:rFonts w:ascii="Times New Roman" w:eastAsia="標楷體" w:hAnsi="Times New Roman" w:hint="eastAsia"/>
          <w:b/>
          <w:color w:val="FF0000"/>
          <w:kern w:val="0"/>
          <w:u w:val="single"/>
        </w:rPr>
        <w:t>、專論</w:t>
      </w:r>
      <w:r w:rsidR="006C578E">
        <w:rPr>
          <w:rFonts w:ascii="Times New Roman" w:eastAsia="標楷體" w:hAnsi="Times New Roman" w:hint="eastAsia"/>
          <w:b/>
          <w:color w:val="FF0000"/>
          <w:kern w:val="0"/>
          <w:u w:val="single"/>
        </w:rPr>
        <w:t>3</w:t>
      </w:r>
      <w:r w:rsidR="00C4613B">
        <w:rPr>
          <w:rFonts w:ascii="Times New Roman" w:eastAsia="標楷體" w:hAnsi="Times New Roman" w:hint="eastAsia"/>
          <w:b/>
          <w:color w:val="FF0000"/>
          <w:kern w:val="0"/>
          <w:u w:val="single"/>
        </w:rPr>
        <w:t>篇</w:t>
      </w:r>
      <w:r>
        <w:rPr>
          <w:rFonts w:ascii="Times New Roman" w:eastAsia="標楷體" w:hAnsi="Times New Roman" w:hint="eastAsia"/>
          <w:color w:val="000000" w:themeColor="text1"/>
          <w:kern w:val="0"/>
        </w:rPr>
        <w:t>），</w:t>
      </w:r>
      <w:r w:rsidR="006C4B6D">
        <w:rPr>
          <w:rFonts w:ascii="Times New Roman" w:eastAsia="標楷體" w:hAnsi="Times New Roman" w:hint="eastAsia"/>
          <w:color w:val="000000" w:themeColor="text1"/>
          <w:kern w:val="0"/>
        </w:rPr>
        <w:t>現已全數送作者修訂</w:t>
      </w:r>
      <w:r w:rsidRPr="008D7DF8">
        <w:rPr>
          <w:rFonts w:ascii="Times New Roman" w:eastAsia="標楷體" w:hAnsi="Times New Roman"/>
          <w:color w:val="000000" w:themeColor="text1"/>
        </w:rPr>
        <w:t>。</w:t>
      </w:r>
    </w:p>
    <w:p w:rsidR="00C64918" w:rsidRPr="008D7DF8" w:rsidRDefault="00C64918" w:rsidP="00C64918">
      <w:pPr>
        <w:pStyle w:val="a5"/>
        <w:ind w:leftChars="0" w:left="0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/>
          <w:b/>
          <w:color w:val="000000" w:themeColor="text1"/>
        </w:rPr>
        <w:t>（</w:t>
      </w:r>
      <w:r w:rsidR="003821F4">
        <w:rPr>
          <w:rFonts w:ascii="Times New Roman" w:eastAsia="標楷體" w:hAnsi="Times New Roman" w:hint="eastAsia"/>
          <w:b/>
          <w:color w:val="000000" w:themeColor="text1"/>
        </w:rPr>
        <w:t>二</w:t>
      </w:r>
      <w:r w:rsidRPr="008D7DF8">
        <w:rPr>
          <w:rFonts w:ascii="Times New Roman" w:eastAsia="標楷體" w:hAnsi="Times New Roman"/>
          <w:b/>
          <w:color w:val="000000" w:themeColor="text1"/>
        </w:rPr>
        <w:t>）</w:t>
      </w:r>
      <w:r w:rsidRPr="00B427F5">
        <w:rPr>
          <w:rFonts w:ascii="Times New Roman" w:eastAsia="標楷體" w:hAnsi="Times New Roman" w:hint="eastAsia"/>
          <w:b/>
        </w:rPr>
        <w:t>7</w:t>
      </w:r>
      <w:r w:rsidRPr="00B427F5">
        <w:rPr>
          <w:rFonts w:ascii="Times New Roman" w:eastAsia="標楷體" w:hAnsi="Times New Roman"/>
          <w:b/>
        </w:rPr>
        <w:t>-</w:t>
      </w:r>
      <w:r>
        <w:rPr>
          <w:rFonts w:ascii="Times New Roman" w:eastAsia="標楷體" w:hAnsi="Times New Roman" w:hint="eastAsia"/>
          <w:b/>
        </w:rPr>
        <w:t>07</w:t>
      </w:r>
      <w:r w:rsidRPr="00B427F5">
        <w:rPr>
          <w:rFonts w:ascii="Times New Roman" w:eastAsia="標楷體" w:hAnsi="Times New Roman"/>
          <w:b/>
        </w:rPr>
        <w:t>期</w:t>
      </w:r>
      <w:r w:rsidRPr="00B427F5"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本期輪編</w:t>
      </w:r>
      <w:r>
        <w:rPr>
          <w:rFonts w:ascii="Times New Roman" w:eastAsia="標楷體" w:hAnsi="Times New Roman" w:hint="eastAsia"/>
          <w:b/>
        </w:rPr>
        <w:t>為林海清</w:t>
      </w:r>
      <w:r>
        <w:rPr>
          <w:rFonts w:ascii="Times New Roman" w:eastAsia="標楷體" w:hAnsi="Times New Roman"/>
          <w:b/>
        </w:rPr>
        <w:t>、</w:t>
      </w:r>
      <w:r>
        <w:rPr>
          <w:rFonts w:ascii="Times New Roman" w:eastAsia="標楷體" w:hAnsi="Times New Roman" w:hint="eastAsia"/>
          <w:b/>
        </w:rPr>
        <w:t>蔡金田</w:t>
      </w:r>
      <w:r w:rsidRPr="00B427F5">
        <w:rPr>
          <w:rFonts w:ascii="Times New Roman" w:eastAsia="標楷體" w:hAnsi="Times New Roman"/>
          <w:b/>
        </w:rPr>
        <w:t>教授</w:t>
      </w:r>
      <w:r w:rsidRPr="00B427F5">
        <w:rPr>
          <w:rFonts w:ascii="Times New Roman" w:eastAsia="標楷體" w:hAnsi="Times New Roman"/>
          <w:b/>
        </w:rPr>
        <w:t>)</w:t>
      </w:r>
    </w:p>
    <w:p w:rsidR="00C64918" w:rsidRPr="00C64918" w:rsidRDefault="00C64918" w:rsidP="00C64918">
      <w:pPr>
        <w:ind w:leftChars="590" w:left="1416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本期月刊主</w:t>
      </w:r>
      <w:r w:rsidRPr="001675CD">
        <w:rPr>
          <w:rFonts w:ascii="Times New Roman" w:eastAsia="標楷體" w:hAnsi="Times New Roman"/>
          <w:color w:val="000000" w:themeColor="text1"/>
        </w:rPr>
        <w:t>題為「營利與非營利私校類型」，</w:t>
      </w:r>
      <w:r w:rsidRPr="008D7DF8">
        <w:rPr>
          <w:rFonts w:ascii="Times New Roman" w:eastAsia="標楷體" w:hAnsi="Times New Roman"/>
          <w:color w:val="000000" w:themeColor="text1"/>
        </w:rPr>
        <w:t>截稿日為</w:t>
      </w:r>
      <w:r>
        <w:rPr>
          <w:rFonts w:ascii="Times New Roman" w:eastAsia="標楷體" w:hAnsi="Times New Roman" w:hint="eastAsia"/>
          <w:color w:val="FF0000"/>
        </w:rPr>
        <w:t>5</w:t>
      </w:r>
      <w:r w:rsidRPr="00A904CB">
        <w:rPr>
          <w:rFonts w:ascii="Times New Roman" w:eastAsia="標楷體" w:hAnsi="Times New Roman" w:hint="eastAsia"/>
          <w:b/>
          <w:color w:val="FF0000"/>
        </w:rPr>
        <w:t>/25</w:t>
      </w:r>
      <w:r w:rsidRPr="008D7DF8">
        <w:rPr>
          <w:rFonts w:ascii="Times New Roman" w:eastAsia="標楷體" w:hAnsi="Times New Roman"/>
          <w:color w:val="000000" w:themeColor="text1"/>
        </w:rPr>
        <w:t>，現正強力徵稿與邀稿中。</w:t>
      </w:r>
    </w:p>
    <w:p w:rsidR="00AD1DC6" w:rsidRPr="008D7DF8" w:rsidRDefault="00AD1DC6" w:rsidP="00C64918">
      <w:pPr>
        <w:pStyle w:val="a5"/>
        <w:ind w:leftChars="0" w:left="1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/>
          <w:b/>
          <w:color w:val="000000" w:themeColor="text1"/>
        </w:rPr>
        <w:t>（</w:t>
      </w:r>
      <w:r>
        <w:rPr>
          <w:rFonts w:ascii="Times New Roman" w:eastAsia="標楷體" w:hAnsi="Times New Roman" w:hint="eastAsia"/>
          <w:b/>
          <w:color w:val="000000" w:themeColor="text1"/>
        </w:rPr>
        <w:t>三</w:t>
      </w:r>
      <w:r w:rsidRPr="008D7DF8">
        <w:rPr>
          <w:rFonts w:ascii="Times New Roman" w:eastAsia="標楷體" w:hAnsi="Times New Roman"/>
          <w:b/>
          <w:color w:val="000000" w:themeColor="text1"/>
        </w:rPr>
        <w:t>）</w:t>
      </w:r>
      <w:r w:rsidRPr="00B427F5">
        <w:rPr>
          <w:rFonts w:ascii="Times New Roman" w:eastAsia="標楷體" w:hAnsi="Times New Roman" w:hint="eastAsia"/>
          <w:b/>
        </w:rPr>
        <w:t>7</w:t>
      </w:r>
      <w:r w:rsidRPr="00B427F5">
        <w:rPr>
          <w:rFonts w:ascii="Times New Roman" w:eastAsia="標楷體" w:hAnsi="Times New Roman"/>
          <w:b/>
        </w:rPr>
        <w:t>-</w:t>
      </w:r>
      <w:r w:rsidR="00C64918">
        <w:rPr>
          <w:rFonts w:ascii="Times New Roman" w:eastAsia="標楷體" w:hAnsi="Times New Roman" w:hint="eastAsia"/>
          <w:b/>
        </w:rPr>
        <w:t>08</w:t>
      </w:r>
      <w:r w:rsidRPr="00B427F5">
        <w:rPr>
          <w:rFonts w:ascii="Times New Roman" w:eastAsia="標楷體" w:hAnsi="Times New Roman"/>
          <w:b/>
        </w:rPr>
        <w:t>期</w:t>
      </w:r>
      <w:r w:rsidRPr="00B427F5"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本期輪編</w:t>
      </w:r>
      <w:r>
        <w:rPr>
          <w:rFonts w:ascii="Times New Roman" w:eastAsia="標楷體" w:hAnsi="Times New Roman" w:hint="eastAsia"/>
          <w:b/>
        </w:rPr>
        <w:t>為</w:t>
      </w:r>
      <w:r w:rsidR="00C64918" w:rsidRPr="00C64918">
        <w:rPr>
          <w:rFonts w:ascii="Times New Roman" w:eastAsia="標楷體" w:hAnsi="Times New Roman"/>
          <w:b/>
        </w:rPr>
        <w:t>王振輝、顏佩如</w:t>
      </w:r>
      <w:r w:rsidRPr="00B427F5">
        <w:rPr>
          <w:rFonts w:ascii="Times New Roman" w:eastAsia="標楷體" w:hAnsi="Times New Roman"/>
          <w:b/>
        </w:rPr>
        <w:t>教授</w:t>
      </w:r>
      <w:r w:rsidRPr="00B427F5">
        <w:rPr>
          <w:rFonts w:ascii="Times New Roman" w:eastAsia="標楷體" w:hAnsi="Times New Roman"/>
          <w:b/>
        </w:rPr>
        <w:t>)</w:t>
      </w:r>
    </w:p>
    <w:p w:rsidR="00AD1DC6" w:rsidRDefault="00AD1DC6" w:rsidP="00AD1DC6">
      <w:pPr>
        <w:ind w:leftChars="590" w:left="1416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本期月刊主</w:t>
      </w:r>
      <w:r w:rsidRPr="001675CD">
        <w:rPr>
          <w:rFonts w:ascii="Times New Roman" w:eastAsia="標楷體" w:hAnsi="Times New Roman"/>
          <w:color w:val="000000" w:themeColor="text1"/>
        </w:rPr>
        <w:t>題為「</w:t>
      </w:r>
      <w:r w:rsidR="00C64918">
        <w:rPr>
          <w:rFonts w:ascii="Times New Roman" w:eastAsia="標楷體" w:hAnsi="Times New Roman" w:hint="eastAsia"/>
          <w:color w:val="000000" w:themeColor="text1"/>
        </w:rPr>
        <w:t>翻轉教學</w:t>
      </w:r>
      <w:r w:rsidRPr="001675CD">
        <w:rPr>
          <w:rFonts w:ascii="Times New Roman" w:eastAsia="標楷體" w:hAnsi="Times New Roman"/>
          <w:color w:val="000000" w:themeColor="text1"/>
        </w:rPr>
        <w:t>」</w:t>
      </w:r>
      <w:r w:rsidR="001675CD" w:rsidRPr="001675CD">
        <w:rPr>
          <w:rFonts w:ascii="Times New Roman" w:eastAsia="標楷體" w:hAnsi="Times New Roman"/>
          <w:color w:val="000000" w:themeColor="text1"/>
        </w:rPr>
        <w:t>，</w:t>
      </w:r>
      <w:r w:rsidR="00C64918" w:rsidRPr="008D7DF8">
        <w:rPr>
          <w:rFonts w:ascii="Times New Roman" w:eastAsia="標楷體" w:hAnsi="Times New Roman"/>
          <w:color w:val="000000" w:themeColor="text1"/>
        </w:rPr>
        <w:t>截稿日為</w:t>
      </w:r>
      <w:r w:rsidR="00C64918">
        <w:rPr>
          <w:rFonts w:ascii="Times New Roman" w:eastAsia="標楷體" w:hAnsi="Times New Roman" w:hint="eastAsia"/>
          <w:color w:val="FF0000"/>
        </w:rPr>
        <w:t>6</w:t>
      </w:r>
      <w:r w:rsidR="00C64918" w:rsidRPr="00A904CB">
        <w:rPr>
          <w:rFonts w:ascii="Times New Roman" w:eastAsia="標楷體" w:hAnsi="Times New Roman" w:hint="eastAsia"/>
          <w:b/>
          <w:color w:val="FF0000"/>
        </w:rPr>
        <w:t>/25</w:t>
      </w:r>
      <w:r w:rsidR="00C64918" w:rsidRPr="008D7DF8">
        <w:rPr>
          <w:rFonts w:ascii="Times New Roman" w:eastAsia="標楷體" w:hAnsi="Times New Roman"/>
          <w:color w:val="000000" w:themeColor="text1"/>
        </w:rPr>
        <w:t>，現正強力徵稿與邀稿中。</w:t>
      </w:r>
    </w:p>
    <w:p w:rsidR="00D929BA" w:rsidRPr="002A4B94" w:rsidRDefault="00D929BA" w:rsidP="00AD1DC6">
      <w:pPr>
        <w:ind w:leftChars="590" w:left="1416"/>
        <w:jc w:val="both"/>
        <w:rPr>
          <w:rFonts w:ascii="Times New Roman" w:eastAsia="標楷體" w:hAnsi="Times New Roman"/>
        </w:rPr>
      </w:pPr>
    </w:p>
    <w:p w:rsidR="00EC2146" w:rsidRDefault="00047E2A" w:rsidP="00047E2A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color w:val="000000" w:themeColor="text1"/>
          <w:u w:val="single"/>
        </w:rPr>
        <w:t>專書</w:t>
      </w:r>
      <w:r w:rsidRPr="00047E2A">
        <w:rPr>
          <w:rFonts w:ascii="Times New Roman" w:eastAsia="標楷體" w:hAnsi="Times New Roman"/>
          <w:b/>
          <w:color w:val="000000" w:themeColor="text1"/>
          <w:u w:val="single"/>
        </w:rPr>
        <w:t>進度</w:t>
      </w:r>
      <w:r w:rsidR="006570B5">
        <w:rPr>
          <w:rFonts w:ascii="Times New Roman" w:eastAsia="標楷體" w:hAnsi="Times New Roman"/>
          <w:color w:val="000000" w:themeColor="text1"/>
        </w:rPr>
        <w:t>：</w:t>
      </w:r>
      <w:r w:rsidR="006570B5" w:rsidRPr="009F21E6">
        <w:rPr>
          <w:rFonts w:ascii="Times New Roman" w:eastAsia="標楷體" w:hAnsi="Times New Roman" w:hint="eastAsia"/>
        </w:rPr>
        <w:t>學會</w:t>
      </w:r>
      <w:r w:rsidR="006570B5" w:rsidRPr="009F21E6">
        <w:rPr>
          <w:rFonts w:ascii="Times New Roman" w:eastAsia="標楷體" w:hAnsi="Times New Roman" w:hint="eastAsia"/>
        </w:rPr>
        <w:t>2018</w:t>
      </w:r>
      <w:r w:rsidR="006570B5" w:rsidRPr="009F21E6">
        <w:rPr>
          <w:rFonts w:ascii="Times New Roman" w:eastAsia="標楷體" w:hAnsi="Times New Roman" w:hint="eastAsia"/>
        </w:rPr>
        <w:t>年度專書</w:t>
      </w:r>
      <w:r w:rsidR="006C4B6D">
        <w:rPr>
          <w:rFonts w:ascii="Times New Roman" w:eastAsia="標楷體" w:hAnsi="Times New Roman" w:hint="eastAsia"/>
        </w:rPr>
        <w:t>修訂稿</w:t>
      </w:r>
      <w:r w:rsidR="003821F4">
        <w:rPr>
          <w:rFonts w:ascii="標楷體" w:eastAsia="標楷體" w:hAnsi="標楷體" w:hint="eastAsia"/>
        </w:rPr>
        <w:t>已於</w:t>
      </w:r>
      <w:r w:rsidR="003821F4" w:rsidRPr="00C4613B">
        <w:rPr>
          <w:rFonts w:ascii="標楷體" w:eastAsia="標楷體" w:hAnsi="標楷體" w:hint="eastAsia"/>
        </w:rPr>
        <w:t>107年5月</w:t>
      </w:r>
      <w:r w:rsidR="006C4B6D" w:rsidRPr="00C4613B">
        <w:rPr>
          <w:rFonts w:ascii="標楷體" w:eastAsia="標楷體" w:hAnsi="標楷體" w:hint="eastAsia"/>
        </w:rPr>
        <w:t>18日寄至出版社進行二修</w:t>
      </w:r>
      <w:r w:rsidR="003821F4" w:rsidRPr="00C4613B">
        <w:rPr>
          <w:rFonts w:ascii="標楷體" w:eastAsia="標楷體" w:hAnsi="標楷體" w:hint="eastAsia"/>
        </w:rPr>
        <w:t>，預計於六月</w:t>
      </w:r>
      <w:r w:rsidR="006C4B6D" w:rsidRPr="00C4613B">
        <w:rPr>
          <w:rFonts w:ascii="標楷體" w:eastAsia="標楷體" w:hAnsi="標楷體" w:hint="eastAsia"/>
        </w:rPr>
        <w:t>底印製完成，</w:t>
      </w:r>
      <w:r w:rsidR="003821F4" w:rsidRPr="00C4613B">
        <w:rPr>
          <w:rFonts w:ascii="標楷體" w:eastAsia="標楷體" w:hAnsi="標楷體" w:hint="eastAsia"/>
        </w:rPr>
        <w:t>學會</w:t>
      </w:r>
      <w:r w:rsidR="006C4B6D" w:rsidRPr="00C4613B">
        <w:rPr>
          <w:rFonts w:ascii="標楷體" w:eastAsia="標楷體" w:hAnsi="標楷體" w:hint="eastAsia"/>
        </w:rPr>
        <w:t>將</w:t>
      </w:r>
      <w:r w:rsidR="003821F4" w:rsidRPr="00C4613B">
        <w:rPr>
          <w:rFonts w:ascii="標楷體" w:eastAsia="標楷體" w:hAnsi="標楷體" w:hint="eastAsia"/>
        </w:rPr>
        <w:t>以郵寄方式寄給作</w:t>
      </w:r>
      <w:r w:rsidR="003821F4">
        <w:rPr>
          <w:rFonts w:ascii="標楷體" w:eastAsia="標楷體" w:hAnsi="標楷體" w:hint="eastAsia"/>
        </w:rPr>
        <w:t>者</w:t>
      </w:r>
      <w:r w:rsidR="006570B5" w:rsidRPr="009F21E6">
        <w:rPr>
          <w:rFonts w:ascii="Times New Roman" w:eastAsia="標楷體" w:hAnsi="Times New Roman"/>
        </w:rPr>
        <w:t>。</w:t>
      </w:r>
      <w:r w:rsidR="003821F4">
        <w:rPr>
          <w:rFonts w:ascii="Times New Roman" w:eastAsia="標楷體" w:hAnsi="Times New Roman" w:hint="eastAsia"/>
        </w:rPr>
        <w:t>(</w:t>
      </w:r>
      <w:r w:rsidR="003821F4">
        <w:rPr>
          <w:rFonts w:ascii="Times New Roman" w:eastAsia="標楷體" w:hAnsi="Times New Roman" w:hint="eastAsia"/>
        </w:rPr>
        <w:t>作者與主編：</w:t>
      </w:r>
      <w:r w:rsidR="003821F4">
        <w:rPr>
          <w:rFonts w:ascii="Times New Roman" w:eastAsia="標楷體" w:hAnsi="Times New Roman" w:hint="eastAsia"/>
        </w:rPr>
        <w:t>1</w:t>
      </w:r>
      <w:r w:rsidR="003821F4">
        <w:rPr>
          <w:rFonts w:ascii="Times New Roman" w:eastAsia="標楷體" w:hAnsi="Times New Roman" w:hint="eastAsia"/>
        </w:rPr>
        <w:t>本；理監事：</w:t>
      </w:r>
      <w:r w:rsidR="003821F4">
        <w:rPr>
          <w:rFonts w:ascii="Times New Roman" w:eastAsia="標楷體" w:hAnsi="Times New Roman" w:hint="eastAsia"/>
        </w:rPr>
        <w:t>1</w:t>
      </w:r>
      <w:r w:rsidR="003821F4">
        <w:rPr>
          <w:rFonts w:ascii="Times New Roman" w:eastAsia="標楷體" w:hAnsi="Times New Roman" w:hint="eastAsia"/>
        </w:rPr>
        <w:t>本</w:t>
      </w:r>
      <w:r w:rsidR="003821F4">
        <w:rPr>
          <w:rFonts w:ascii="Times New Roman" w:eastAsia="標楷體" w:hAnsi="Times New Roman" w:hint="eastAsia"/>
        </w:rPr>
        <w:t>)</w:t>
      </w:r>
    </w:p>
    <w:p w:rsidR="003821F4" w:rsidRPr="00C4613B" w:rsidRDefault="003821F4" w:rsidP="003821F4">
      <w:pPr>
        <w:spacing w:line="276" w:lineRule="auto"/>
        <w:ind w:left="793"/>
        <w:jc w:val="both"/>
        <w:rPr>
          <w:rFonts w:ascii="Times New Roman" w:eastAsia="標楷體" w:hAnsi="Times New Roman"/>
          <w:b/>
          <w:szCs w:val="24"/>
        </w:rPr>
      </w:pPr>
    </w:p>
    <w:p w:rsidR="00EC2146" w:rsidRPr="003821F4" w:rsidRDefault="00EC2146" w:rsidP="00047E2A">
      <w:pPr>
        <w:jc w:val="both"/>
        <w:rPr>
          <w:rFonts w:ascii="Times New Roman" w:eastAsia="標楷體" w:hAnsi="Times New Roman"/>
        </w:rPr>
      </w:pPr>
    </w:p>
    <w:p w:rsidR="00896B76" w:rsidRDefault="00896B76">
      <w:pPr>
        <w:widowControl/>
        <w:rPr>
          <w:rFonts w:ascii="標楷體" w:eastAsia="標楷體" w:hAnsi="標楷體" w:cs="新細明體"/>
          <w:b/>
          <w:color w:val="000000" w:themeColor="text1"/>
          <w:sz w:val="28"/>
        </w:rPr>
      </w:pPr>
      <w:r>
        <w:rPr>
          <w:rFonts w:ascii="標楷體" w:eastAsia="標楷體" w:hAnsi="標楷體" w:cs="新細明體"/>
          <w:b/>
          <w:color w:val="000000" w:themeColor="text1"/>
          <w:sz w:val="28"/>
        </w:rPr>
        <w:br w:type="page"/>
      </w:r>
    </w:p>
    <w:p w:rsidR="003A3B26" w:rsidRPr="008D7DF8" w:rsidRDefault="003A3B26" w:rsidP="003A3B26">
      <w:pPr>
        <w:spacing w:line="276" w:lineRule="auto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lastRenderedPageBreak/>
        <w:t>參、提案討論</w:t>
      </w:r>
    </w:p>
    <w:p w:rsidR="003A3B26" w:rsidRPr="008D7DF8" w:rsidRDefault="003A3B26" w:rsidP="003A3B26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案由一：本月各組工作報告與待處理事項，請討論。</w:t>
      </w:r>
    </w:p>
    <w:p w:rsidR="003A3B26" w:rsidRPr="008D7DF8" w:rsidRDefault="003A3B26" w:rsidP="003A3B26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說明：</w:t>
      </w:r>
      <w:r w:rsidRPr="008D7DF8">
        <w:rPr>
          <w:rFonts w:ascii="標楷體" w:eastAsia="標楷體" w:hAnsi="標楷體" w:cs="新細明體" w:hint="eastAsia"/>
          <w:color w:val="000000" w:themeColor="text1"/>
        </w:rPr>
        <w:t>請各組報告本月相關工作事項，及待決議事項。</w:t>
      </w:r>
    </w:p>
    <w:p w:rsidR="00174187" w:rsidRDefault="003A3B26" w:rsidP="003A3B26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決議：</w:t>
      </w:r>
      <w:r w:rsidR="004B23EE">
        <w:rPr>
          <w:rFonts w:ascii="標楷體" w:eastAsia="標楷體" w:hAnsi="標楷體" w:cs="新細明體" w:hint="eastAsia"/>
          <w:b/>
          <w:color w:val="000000" w:themeColor="text1"/>
        </w:rPr>
        <w:t xml:space="preserve"> </w:t>
      </w:r>
    </w:p>
    <w:p w:rsidR="00896B76" w:rsidRPr="00043EF8" w:rsidRDefault="00896B76" w:rsidP="00896B76">
      <w:pPr>
        <w:pStyle w:val="a5"/>
        <w:numPr>
          <w:ilvl w:val="1"/>
          <w:numId w:val="35"/>
        </w:numPr>
        <w:ind w:leftChars="0"/>
        <w:rPr>
          <w:rFonts w:ascii="標楷體" w:eastAsia="標楷體" w:hAnsi="標楷體" w:cs="新細明體"/>
          <w:color w:val="ED7D31" w:themeColor="accent2"/>
        </w:rPr>
      </w:pPr>
      <w:r w:rsidRPr="00043EF8">
        <w:rPr>
          <w:rFonts w:ascii="標楷體" w:eastAsia="標楷體" w:hAnsi="標楷體" w:cs="新細明體" w:hint="eastAsia"/>
          <w:color w:val="ED7D31" w:themeColor="accent2"/>
        </w:rPr>
        <w:t xml:space="preserve">資訊組: </w:t>
      </w:r>
    </w:p>
    <w:p w:rsidR="00896B76" w:rsidRPr="00043EF8" w:rsidRDefault="00896B76" w:rsidP="00896B76">
      <w:pPr>
        <w:pStyle w:val="a5"/>
        <w:numPr>
          <w:ilvl w:val="0"/>
          <w:numId w:val="38"/>
        </w:numPr>
        <w:ind w:leftChars="0"/>
        <w:rPr>
          <w:rFonts w:ascii="標楷體" w:eastAsia="標楷體" w:hAnsi="標楷體" w:cs="新細明體"/>
          <w:color w:val="ED7D31" w:themeColor="accent2"/>
        </w:rPr>
      </w:pPr>
      <w:r w:rsidRPr="00043EF8">
        <w:rPr>
          <w:rFonts w:ascii="標楷體" w:eastAsia="標楷體" w:hAnsi="標楷體" w:cs="新細明體" w:hint="eastAsia"/>
          <w:color w:val="ED7D31" w:themeColor="accent2"/>
        </w:rPr>
        <w:t>學會網站改版事宜：月刊部分，經詢問負責資料上傳的助理，由於目前的版本會較為上手，故建議維持原先版本。</w:t>
      </w:r>
    </w:p>
    <w:p w:rsidR="00896B76" w:rsidRPr="00043EF8" w:rsidRDefault="00896B76" w:rsidP="00896B76">
      <w:pPr>
        <w:pStyle w:val="a5"/>
        <w:numPr>
          <w:ilvl w:val="0"/>
          <w:numId w:val="38"/>
        </w:numPr>
        <w:ind w:leftChars="0"/>
        <w:rPr>
          <w:rFonts w:ascii="標楷體" w:eastAsia="標楷體" w:hAnsi="標楷體" w:cs="新細明體"/>
          <w:color w:val="ED7D31" w:themeColor="accent2"/>
        </w:rPr>
      </w:pPr>
      <w:r w:rsidRPr="00043EF8">
        <w:rPr>
          <w:rFonts w:ascii="標楷體" w:eastAsia="標楷體" w:hAnsi="標楷體" w:cs="新細明體" w:hint="eastAsia"/>
          <w:color w:val="ED7D31" w:themeColor="accent2"/>
        </w:rPr>
        <w:t>整個學會網頁的版本，目前做的版本</w:t>
      </w:r>
      <w:r w:rsidR="00427EE2" w:rsidRPr="00043EF8">
        <w:rPr>
          <w:rFonts w:ascii="標楷體" w:eastAsia="標楷體" w:hAnsi="標楷體" w:cs="新細明體" w:hint="eastAsia"/>
          <w:color w:val="ED7D31" w:themeColor="accent2"/>
        </w:rPr>
        <w:t>由於人力問題，無法</w:t>
      </w:r>
      <w:r w:rsidRPr="00043EF8">
        <w:rPr>
          <w:rFonts w:ascii="標楷體" w:eastAsia="標楷體" w:hAnsi="標楷體" w:cs="新細明體" w:hint="eastAsia"/>
          <w:color w:val="ED7D31" w:themeColor="accent2"/>
        </w:rPr>
        <w:t>完成，</w:t>
      </w:r>
      <w:r w:rsidR="00427EE2" w:rsidRPr="00043EF8">
        <w:rPr>
          <w:rFonts w:ascii="標楷體" w:eastAsia="標楷體" w:hAnsi="標楷體" w:cs="新細明體" w:hint="eastAsia"/>
          <w:color w:val="ED7D31" w:themeColor="accent2"/>
        </w:rPr>
        <w:t>故維持當前開發之狀態，擬</w:t>
      </w:r>
      <w:r w:rsidRPr="00043EF8">
        <w:rPr>
          <w:rFonts w:ascii="標楷體" w:eastAsia="標楷體" w:hAnsi="標楷體" w:cs="新細明體" w:hint="eastAsia"/>
          <w:color w:val="ED7D31" w:themeColor="accent2"/>
        </w:rPr>
        <w:t>將目前討論的結果</w:t>
      </w:r>
      <w:r w:rsidR="00427EE2" w:rsidRPr="00043EF8">
        <w:rPr>
          <w:rFonts w:ascii="標楷體" w:eastAsia="標楷體" w:hAnsi="標楷體" w:cs="新細明體" w:hint="eastAsia"/>
          <w:color w:val="ED7D31" w:themeColor="accent2"/>
        </w:rPr>
        <w:t>交由</w:t>
      </w:r>
      <w:r w:rsidRPr="00043EF8">
        <w:rPr>
          <w:rFonts w:ascii="標楷體" w:eastAsia="標楷體" w:hAnsi="標楷體" w:cs="新細明體" w:hint="eastAsia"/>
          <w:color w:val="ED7D31" w:themeColor="accent2"/>
        </w:rPr>
        <w:t>下一屆的秘書處</w:t>
      </w:r>
      <w:r w:rsidR="00427EE2" w:rsidRPr="00043EF8">
        <w:rPr>
          <w:rFonts w:ascii="標楷體" w:eastAsia="標楷體" w:hAnsi="標楷體" w:cs="新細明體" w:hint="eastAsia"/>
          <w:color w:val="ED7D31" w:themeColor="accent2"/>
        </w:rPr>
        <w:t>繼續進行改版</w:t>
      </w:r>
      <w:r w:rsidRPr="00043EF8">
        <w:rPr>
          <w:rFonts w:ascii="標楷體" w:eastAsia="標楷體" w:hAnsi="標楷體" w:cs="新細明體" w:hint="eastAsia"/>
          <w:color w:val="ED7D31" w:themeColor="accent2"/>
        </w:rPr>
        <w:t>，</w:t>
      </w:r>
      <w:r w:rsidR="00427EE2" w:rsidRPr="00043EF8">
        <w:rPr>
          <w:rFonts w:ascii="標楷體" w:eastAsia="標楷體" w:hAnsi="標楷體" w:cs="新細明體" w:hint="eastAsia"/>
          <w:color w:val="ED7D31" w:themeColor="accent2"/>
        </w:rPr>
        <w:t>如逸玟願意，可將經驗分享給下一屆成員。</w:t>
      </w:r>
    </w:p>
    <w:p w:rsidR="00427EE2" w:rsidRPr="00043EF8" w:rsidRDefault="00427EE2" w:rsidP="00427EE2">
      <w:pPr>
        <w:pStyle w:val="a5"/>
        <w:numPr>
          <w:ilvl w:val="1"/>
          <w:numId w:val="35"/>
        </w:numPr>
        <w:ind w:leftChars="0"/>
        <w:rPr>
          <w:rFonts w:ascii="標楷體" w:eastAsia="標楷體" w:hAnsi="標楷體" w:cs="新細明體"/>
          <w:color w:val="ED7D31" w:themeColor="accent2"/>
        </w:rPr>
      </w:pPr>
      <w:r w:rsidRPr="00043EF8">
        <w:rPr>
          <w:rFonts w:ascii="標楷體" w:eastAsia="標楷體" w:hAnsi="標楷體" w:cs="新細明體" w:hint="eastAsia"/>
          <w:color w:val="ED7D31" w:themeColor="accent2"/>
        </w:rPr>
        <w:t>行政組：報稅已完成，本年度無須繳稅。</w:t>
      </w:r>
    </w:p>
    <w:p w:rsidR="00427EE2" w:rsidRPr="00043EF8" w:rsidRDefault="00484B46" w:rsidP="00427EE2">
      <w:pPr>
        <w:pStyle w:val="a5"/>
        <w:numPr>
          <w:ilvl w:val="1"/>
          <w:numId w:val="35"/>
        </w:numPr>
        <w:ind w:leftChars="0"/>
        <w:rPr>
          <w:rFonts w:ascii="標楷體" w:eastAsia="標楷體" w:hAnsi="標楷體" w:cs="新細明體"/>
          <w:color w:val="ED7D31" w:themeColor="accent2"/>
        </w:rPr>
      </w:pPr>
      <w:r>
        <w:rPr>
          <w:rFonts w:ascii="標楷體" w:eastAsia="標楷體" w:hAnsi="標楷體" w:cs="新細明體" w:hint="eastAsia"/>
          <w:color w:val="ED7D31" w:themeColor="accent2"/>
        </w:rPr>
        <w:t>出版組：待</w:t>
      </w:r>
      <w:r w:rsidR="00427EE2" w:rsidRPr="00043EF8">
        <w:rPr>
          <w:rFonts w:ascii="標楷體" w:eastAsia="標楷體" w:hAnsi="標楷體" w:cs="新細明體" w:hint="eastAsia"/>
          <w:color w:val="ED7D31" w:themeColor="accent2"/>
        </w:rPr>
        <w:t>專書印製完成後，會再寄送給</w:t>
      </w:r>
      <w:r w:rsidR="00427EE2" w:rsidRPr="00043EF8">
        <w:rPr>
          <w:rFonts w:ascii="Times New Roman" w:eastAsia="標楷體" w:hAnsi="Times New Roman" w:hint="eastAsia"/>
          <w:color w:val="ED7D31" w:themeColor="accent2"/>
        </w:rPr>
        <w:t>作者、主編與理監事</w:t>
      </w:r>
    </w:p>
    <w:p w:rsidR="0061405F" w:rsidRDefault="00F13B97" w:rsidP="004B23EE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編輯會議</w:t>
      </w:r>
    </w:p>
    <w:p w:rsidR="004B23EE" w:rsidRPr="008D7DF8" w:rsidRDefault="004B23EE" w:rsidP="004B23EE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案由二</w:t>
      </w:r>
      <w:r w:rsidRPr="008D7DF8">
        <w:rPr>
          <w:rFonts w:ascii="標楷體" w:eastAsia="標楷體" w:hAnsi="標楷體" w:cs="新細明體" w:hint="eastAsia"/>
          <w:b/>
          <w:color w:val="000000" w:themeColor="text1"/>
        </w:rPr>
        <w:t>：</w:t>
      </w:r>
      <w:r w:rsidR="000240C4">
        <w:rPr>
          <w:rFonts w:ascii="標楷體" w:eastAsia="標楷體" w:hAnsi="標楷體" w:cs="新細明體" w:hint="eastAsia"/>
          <w:b/>
          <w:color w:val="000000" w:themeColor="text1"/>
        </w:rPr>
        <w:t>臺評學會</w:t>
      </w:r>
      <w:r w:rsidR="00213B70">
        <w:rPr>
          <w:rFonts w:ascii="標楷體" w:eastAsia="標楷體" w:hAnsi="標楷體" w:cs="新細明體" w:hint="eastAsia"/>
          <w:b/>
          <w:color w:val="000000" w:themeColor="text1"/>
        </w:rPr>
        <w:t>第四屆第四</w:t>
      </w:r>
      <w:r w:rsidR="00A85E45">
        <w:rPr>
          <w:rFonts w:ascii="標楷體" w:eastAsia="標楷體" w:hAnsi="標楷體" w:cs="新細明體" w:hint="eastAsia"/>
          <w:b/>
          <w:color w:val="000000" w:themeColor="text1"/>
        </w:rPr>
        <w:t>次理監事會議</w:t>
      </w:r>
      <w:r w:rsidR="005E339D">
        <w:rPr>
          <w:rFonts w:ascii="標楷體" w:eastAsia="標楷體" w:hAnsi="標楷體" w:cs="新細明體" w:hint="eastAsia"/>
          <w:b/>
          <w:color w:val="000000" w:themeColor="text1"/>
        </w:rPr>
        <w:t>籌備工作與相關事宜</w:t>
      </w:r>
      <w:r w:rsidRPr="008D7DF8">
        <w:rPr>
          <w:rFonts w:ascii="標楷體" w:eastAsia="標楷體" w:hAnsi="標楷體" w:cs="新細明體" w:hint="eastAsia"/>
          <w:b/>
          <w:color w:val="000000" w:themeColor="text1"/>
        </w:rPr>
        <w:t>，請討論。</w:t>
      </w:r>
    </w:p>
    <w:p w:rsidR="006532AD" w:rsidRDefault="004B23EE" w:rsidP="000240C4">
      <w:pPr>
        <w:ind w:left="567"/>
        <w:rPr>
          <w:rFonts w:ascii="標楷體" w:eastAsia="標楷體" w:hAnsi="標楷體" w:cs="新細明體"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說明：</w:t>
      </w:r>
      <w:r w:rsidR="00213B70">
        <w:rPr>
          <w:rFonts w:ascii="標楷體" w:eastAsia="標楷體" w:hAnsi="標楷體" w:cs="新細明體" w:hint="eastAsia"/>
          <w:color w:val="000000" w:themeColor="text1"/>
        </w:rPr>
        <w:t>第四屆第四</w:t>
      </w:r>
      <w:r w:rsidR="00A85E45">
        <w:rPr>
          <w:rFonts w:ascii="標楷體" w:eastAsia="標楷體" w:hAnsi="標楷體" w:cs="新細明體" w:hint="eastAsia"/>
          <w:color w:val="000000" w:themeColor="text1"/>
        </w:rPr>
        <w:t>次理監事會議</w:t>
      </w:r>
      <w:r w:rsidR="0071244A">
        <w:rPr>
          <w:rFonts w:ascii="標楷體" w:eastAsia="標楷體" w:hAnsi="標楷體" w:cs="新細明體" w:hint="eastAsia"/>
          <w:color w:val="000000" w:themeColor="text1"/>
        </w:rPr>
        <w:t>時間</w:t>
      </w:r>
      <w:r w:rsidR="000240C4">
        <w:rPr>
          <w:rFonts w:ascii="標楷體" w:eastAsia="標楷體" w:hAnsi="標楷體" w:cs="新細明體" w:hint="eastAsia"/>
          <w:color w:val="000000" w:themeColor="text1"/>
        </w:rPr>
        <w:t>暫定於</w:t>
      </w:r>
      <w:r w:rsidR="0071244A" w:rsidRPr="009F21E6">
        <w:rPr>
          <w:rFonts w:ascii="Times New Roman" w:eastAsia="標楷體" w:hAnsi="Times New Roman" w:hint="eastAsia"/>
        </w:rPr>
        <w:t>6/9(</w:t>
      </w:r>
      <w:r w:rsidR="0071244A" w:rsidRPr="009F21E6">
        <w:rPr>
          <w:rFonts w:ascii="Times New Roman" w:eastAsia="標楷體" w:hAnsi="Times New Roman" w:hint="eastAsia"/>
        </w:rPr>
        <w:t>六</w:t>
      </w:r>
      <w:r w:rsidR="0071244A" w:rsidRPr="009F21E6">
        <w:rPr>
          <w:rFonts w:ascii="Times New Roman" w:eastAsia="標楷體" w:hAnsi="Times New Roman" w:hint="eastAsia"/>
        </w:rPr>
        <w:t>)</w:t>
      </w:r>
      <w:r w:rsidR="000240C4">
        <w:rPr>
          <w:rFonts w:ascii="Times New Roman" w:eastAsia="標楷體" w:hAnsi="Times New Roman" w:hint="eastAsia"/>
        </w:rPr>
        <w:t>召開，相關的會議事宜</w:t>
      </w:r>
      <w:r w:rsidR="000240C4">
        <w:rPr>
          <w:rFonts w:ascii="Times New Roman" w:eastAsia="標楷體" w:hAnsi="Times New Roman" w:hint="eastAsia"/>
        </w:rPr>
        <w:t>(</w:t>
      </w:r>
      <w:r w:rsidR="000240C4">
        <w:rPr>
          <w:rFonts w:ascii="Times New Roman" w:eastAsia="標楷體" w:hAnsi="Times New Roman" w:hint="eastAsia"/>
        </w:rPr>
        <w:t>含時間、地點及案由等細項如附件二</w:t>
      </w:r>
      <w:r w:rsidR="000240C4">
        <w:rPr>
          <w:rFonts w:ascii="Times New Roman" w:eastAsia="標楷體" w:hAnsi="Times New Roman" w:hint="eastAsia"/>
        </w:rPr>
        <w:t>)</w:t>
      </w:r>
      <w:r w:rsidR="000240C4">
        <w:rPr>
          <w:rFonts w:ascii="Times New Roman" w:eastAsia="標楷體" w:hAnsi="Times New Roman" w:hint="eastAsia"/>
        </w:rPr>
        <w:t>，請討論</w:t>
      </w:r>
      <w:r w:rsidRPr="008D7DF8">
        <w:rPr>
          <w:rFonts w:ascii="標楷體" w:eastAsia="標楷體" w:hAnsi="標楷體" w:cs="新細明體" w:hint="eastAsia"/>
          <w:color w:val="000000" w:themeColor="text1"/>
        </w:rPr>
        <w:t>。</w:t>
      </w:r>
    </w:p>
    <w:p w:rsidR="004B23EE" w:rsidRDefault="004B23EE" w:rsidP="004B23EE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決議：</w:t>
      </w:r>
    </w:p>
    <w:p w:rsidR="00864CF8" w:rsidRDefault="00043EF8" w:rsidP="00864CF8">
      <w:pPr>
        <w:pStyle w:val="a5"/>
        <w:numPr>
          <w:ilvl w:val="0"/>
          <w:numId w:val="39"/>
        </w:numPr>
        <w:ind w:leftChars="0"/>
        <w:rPr>
          <w:rFonts w:ascii="Times New Roman" w:eastAsia="標楷體" w:hAnsi="Times New Roman"/>
          <w:color w:val="ED7D31" w:themeColor="accent2"/>
          <w:szCs w:val="24"/>
        </w:rPr>
      </w:pPr>
      <w:r w:rsidRPr="00043EF8">
        <w:rPr>
          <w:rFonts w:ascii="標楷體" w:eastAsia="標楷體" w:hAnsi="標楷體" w:cs="新細明體" w:hint="eastAsia"/>
          <w:color w:val="ED7D31" w:themeColor="accent2"/>
        </w:rPr>
        <w:t>107年度工作計畫，要增加</w:t>
      </w:r>
      <w:r w:rsidRPr="00043EF8">
        <w:rPr>
          <w:rFonts w:ascii="Times New Roman" w:eastAsia="標楷體" w:hAnsi="Times New Roman" w:hint="eastAsia"/>
          <w:color w:val="ED7D31" w:themeColor="accent2"/>
          <w:szCs w:val="24"/>
        </w:rPr>
        <w:t>報稅（不用繳稅）、專書、月刊改版</w:t>
      </w:r>
      <w:r>
        <w:rPr>
          <w:rFonts w:ascii="Times New Roman" w:eastAsia="標楷體" w:hAnsi="Times New Roman" w:hint="eastAsia"/>
          <w:color w:val="ED7D31" w:themeColor="accent2"/>
          <w:szCs w:val="24"/>
        </w:rPr>
        <w:t>部分。</w:t>
      </w:r>
    </w:p>
    <w:p w:rsidR="00864CF8" w:rsidRPr="00864CF8" w:rsidRDefault="00864CF8" w:rsidP="00864CF8">
      <w:pPr>
        <w:pStyle w:val="a5"/>
        <w:numPr>
          <w:ilvl w:val="0"/>
          <w:numId w:val="39"/>
        </w:numPr>
        <w:ind w:leftChars="0"/>
        <w:rPr>
          <w:rFonts w:ascii="Times New Roman" w:eastAsia="標楷體" w:hAnsi="Times New Roman"/>
          <w:color w:val="ED7D31" w:themeColor="accent2"/>
          <w:szCs w:val="24"/>
        </w:rPr>
      </w:pPr>
      <w:r w:rsidRPr="00864CF8">
        <w:rPr>
          <w:rFonts w:ascii="標楷體" w:eastAsia="標楷體" w:hAnsi="標楷體" w:cs="新細明體" w:hint="eastAsia"/>
          <w:color w:val="ED7D31" w:themeColor="accent2"/>
        </w:rPr>
        <w:t>案由一部分</w:t>
      </w:r>
      <w:r w:rsidR="00043EF8" w:rsidRPr="00864CF8">
        <w:rPr>
          <w:rFonts w:ascii="標楷體" w:eastAsia="標楷體" w:hAnsi="標楷體" w:cs="新細明體" w:hint="eastAsia"/>
          <w:color w:val="ED7D31" w:themeColor="accent2"/>
        </w:rPr>
        <w:t>，</w:t>
      </w:r>
      <w:r w:rsidRPr="00864CF8">
        <w:rPr>
          <w:rFonts w:ascii="Times New Roman" w:eastAsia="標楷體" w:hAnsi="Times New Roman" w:hint="eastAsia"/>
          <w:color w:val="ED7D31" w:themeColor="accent2"/>
          <w:szCs w:val="24"/>
        </w:rPr>
        <w:t>新增優良教育學研究獎，目的、推薦資格與條件、相關辦法、推薦辦法</w:t>
      </w:r>
    </w:p>
    <w:p w:rsidR="003E5A05" w:rsidRDefault="00043EF8" w:rsidP="00864CF8">
      <w:pPr>
        <w:pStyle w:val="a5"/>
        <w:numPr>
          <w:ilvl w:val="0"/>
          <w:numId w:val="39"/>
        </w:numPr>
        <w:ind w:leftChars="0"/>
        <w:rPr>
          <w:rFonts w:ascii="標楷體" w:eastAsia="標楷體" w:hAnsi="標楷體" w:cs="新細明體"/>
          <w:color w:val="ED7D31" w:themeColor="accent2"/>
        </w:rPr>
      </w:pPr>
      <w:r w:rsidRPr="00864CF8">
        <w:rPr>
          <w:rFonts w:ascii="標楷體" w:eastAsia="標楷體" w:hAnsi="標楷體" w:cs="新細明體" w:hint="eastAsia"/>
          <w:color w:val="ED7D31" w:themeColor="accent2"/>
        </w:rPr>
        <w:t>期刊評論收費流程</w:t>
      </w:r>
      <w:r w:rsidR="003E5A05">
        <w:rPr>
          <w:rFonts w:ascii="標楷體" w:eastAsia="標楷體" w:hAnsi="標楷體" w:cs="新細明體" w:hint="eastAsia"/>
          <w:color w:val="ED7D31" w:themeColor="accent2"/>
        </w:rPr>
        <w:t>:</w:t>
      </w:r>
    </w:p>
    <w:p w:rsidR="00864CF8" w:rsidRPr="00864CF8" w:rsidRDefault="00864CF8" w:rsidP="003E5A05">
      <w:pPr>
        <w:pStyle w:val="a5"/>
        <w:numPr>
          <w:ilvl w:val="0"/>
          <w:numId w:val="40"/>
        </w:numPr>
        <w:ind w:leftChars="0"/>
        <w:rPr>
          <w:rFonts w:ascii="標楷體" w:eastAsia="標楷體" w:hAnsi="標楷體" w:cs="新細明體"/>
          <w:color w:val="ED7D31" w:themeColor="accent2"/>
        </w:rPr>
      </w:pPr>
      <w:r>
        <w:rPr>
          <w:rFonts w:ascii="標楷體" w:eastAsia="標楷體" w:hAnsi="標楷體" w:cs="新細明體" w:hint="eastAsia"/>
          <w:color w:val="ED7D31" w:themeColor="accent2"/>
        </w:rPr>
        <w:t>將</w:t>
      </w:r>
      <w:r w:rsidR="00043EF8" w:rsidRPr="00864CF8">
        <w:rPr>
          <w:rFonts w:ascii="標楷體" w:eastAsia="標楷體" w:hAnsi="標楷體" w:cs="新細明體" w:hint="eastAsia"/>
          <w:color w:val="ED7D31" w:themeColor="accent2"/>
        </w:rPr>
        <w:t>案由</w:t>
      </w:r>
      <w:r w:rsidRPr="00864CF8">
        <w:rPr>
          <w:rFonts w:ascii="標楷體" w:eastAsia="標楷體" w:hAnsi="標楷體" w:cs="新細明體" w:hint="eastAsia"/>
          <w:color w:val="ED7D31" w:themeColor="accent2"/>
        </w:rPr>
        <w:t>調</w:t>
      </w:r>
      <w:r w:rsidR="00043EF8" w:rsidRPr="00864CF8">
        <w:rPr>
          <w:rFonts w:ascii="標楷體" w:eastAsia="標楷體" w:hAnsi="標楷體" w:cs="新細明體" w:hint="eastAsia"/>
          <w:color w:val="ED7D31" w:themeColor="accent2"/>
        </w:rPr>
        <w:t>整為</w:t>
      </w:r>
      <w:r w:rsidRPr="00864CF8">
        <w:rPr>
          <w:rFonts w:ascii="標楷體" w:eastAsia="標楷體" w:hAnsi="標楷體" w:cs="新細明體" w:hint="eastAsia"/>
          <w:color w:val="ED7D31" w:themeColor="accent2"/>
        </w:rPr>
        <w:t>本會期刊評論文章</w:t>
      </w:r>
      <w:r w:rsidR="00043EF8" w:rsidRPr="00864CF8">
        <w:rPr>
          <w:rFonts w:ascii="標楷體" w:eastAsia="標楷體" w:hAnsi="標楷體" w:cs="新細明體" w:hint="eastAsia"/>
          <w:color w:val="ED7D31" w:themeColor="accent2"/>
        </w:rPr>
        <w:t>收費案</w:t>
      </w:r>
      <w:r w:rsidRPr="00864CF8">
        <w:rPr>
          <w:rFonts w:ascii="標楷體" w:eastAsia="標楷體" w:hAnsi="標楷體" w:cs="新細明體" w:hint="eastAsia"/>
          <w:color w:val="ED7D31" w:themeColor="accent2"/>
        </w:rPr>
        <w:t>，</w:t>
      </w:r>
      <w:r>
        <w:rPr>
          <w:rFonts w:ascii="標楷體" w:eastAsia="標楷體" w:hAnsi="標楷體" w:cs="新細明體" w:hint="eastAsia"/>
          <w:color w:val="ED7D31" w:themeColor="accent2"/>
        </w:rPr>
        <w:t>於理監事會議時，先初步討論流程、開始時間與審查費用</w:t>
      </w:r>
      <w:r w:rsidR="003E5A05">
        <w:rPr>
          <w:rFonts w:ascii="標楷體" w:eastAsia="標楷體" w:hAnsi="標楷體" w:cs="新細明體" w:hint="eastAsia"/>
          <w:color w:val="ED7D31" w:themeColor="accent2"/>
        </w:rPr>
        <w:t>，待確定後再向下討論細節部分。</w:t>
      </w:r>
    </w:p>
    <w:p w:rsidR="000B2459" w:rsidRPr="00043EF8" w:rsidRDefault="003E5A05" w:rsidP="003E5A05">
      <w:pPr>
        <w:pStyle w:val="a5"/>
        <w:numPr>
          <w:ilvl w:val="0"/>
          <w:numId w:val="40"/>
        </w:numPr>
        <w:ind w:leftChars="0"/>
        <w:rPr>
          <w:rFonts w:ascii="標楷體" w:eastAsia="標楷體" w:hAnsi="標楷體" w:cs="新細明體"/>
          <w:color w:val="ED7D31" w:themeColor="accent2"/>
        </w:rPr>
      </w:pPr>
      <w:r w:rsidRPr="00864CF8">
        <w:rPr>
          <w:rFonts w:ascii="標楷體" w:eastAsia="標楷體" w:hAnsi="標楷體" w:cs="新細明體" w:hint="eastAsia"/>
          <w:color w:val="ED7D31" w:themeColor="accent2"/>
        </w:rPr>
        <w:t>由黃老師做確認</w:t>
      </w:r>
      <w:r>
        <w:rPr>
          <w:rFonts w:ascii="標楷體" w:eastAsia="標楷體" w:hAnsi="標楷體" w:cs="新細明體" w:hint="eastAsia"/>
          <w:color w:val="ED7D31" w:themeColor="accent2"/>
        </w:rPr>
        <w:t>，是否需要</w:t>
      </w:r>
      <w:r w:rsidR="00864CF8" w:rsidRPr="00864CF8">
        <w:rPr>
          <w:rFonts w:ascii="標楷體" w:eastAsia="標楷體" w:hAnsi="標楷體" w:cs="新細明體" w:hint="eastAsia"/>
          <w:color w:val="ED7D31" w:themeColor="accent2"/>
        </w:rPr>
        <w:t>放入上一次的理監事會議紀錄做回顧</w:t>
      </w:r>
    </w:p>
    <w:p w:rsidR="00203CD6" w:rsidRDefault="00FE3673" w:rsidP="0010224A">
      <w:pPr>
        <w:pStyle w:val="a5"/>
        <w:numPr>
          <w:ilvl w:val="0"/>
          <w:numId w:val="39"/>
        </w:numPr>
        <w:ind w:leftChars="0"/>
        <w:rPr>
          <w:rFonts w:ascii="標楷體" w:eastAsia="標楷體" w:hAnsi="標楷體" w:cs="新細明體"/>
          <w:color w:val="ED7D31" w:themeColor="accent2"/>
        </w:rPr>
      </w:pPr>
      <w:r>
        <w:rPr>
          <w:rFonts w:ascii="標楷體" w:eastAsia="標楷體" w:hAnsi="標楷體" w:cs="新細明體" w:hint="eastAsia"/>
          <w:color w:val="ED7D31" w:themeColor="accent2"/>
        </w:rPr>
        <w:t>確認理監事會議出席人數能有5-6人，並依據出席人數，回寄委託書給不克出席的理監事</w:t>
      </w:r>
    </w:p>
    <w:p w:rsidR="00A42ED6" w:rsidRPr="0010224A" w:rsidRDefault="00A42ED6" w:rsidP="0010224A">
      <w:pPr>
        <w:pStyle w:val="a5"/>
        <w:numPr>
          <w:ilvl w:val="0"/>
          <w:numId w:val="39"/>
        </w:numPr>
        <w:ind w:leftChars="0"/>
        <w:rPr>
          <w:rFonts w:ascii="標楷體" w:eastAsia="標楷體" w:hAnsi="標楷體" w:cs="新細明體"/>
          <w:color w:val="ED7D31" w:themeColor="accent2"/>
        </w:rPr>
      </w:pPr>
      <w:r>
        <w:rPr>
          <w:rFonts w:ascii="標楷體" w:eastAsia="標楷體" w:hAnsi="標楷體" w:cs="新細明體" w:hint="eastAsia"/>
          <w:color w:val="ED7D31" w:themeColor="accent2"/>
        </w:rPr>
        <w:t>6/9(六)理監事會議，由黃進和老師負責報告。</w:t>
      </w:r>
    </w:p>
    <w:p w:rsidR="003A3B26" w:rsidRDefault="003A3B26" w:rsidP="00203CD6">
      <w:pPr>
        <w:widowControl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肆、臨時動議：</w:t>
      </w:r>
      <w:r w:rsidR="00DD6C8C">
        <w:rPr>
          <w:rFonts w:ascii="標楷體" w:eastAsia="標楷體" w:hAnsi="標楷體" w:cs="新細明體" w:hint="eastAsia"/>
          <w:b/>
          <w:color w:val="000000" w:themeColor="text1"/>
          <w:sz w:val="28"/>
        </w:rPr>
        <w:t>無</w:t>
      </w:r>
    </w:p>
    <w:p w:rsidR="003A3B26" w:rsidRPr="008D7DF8" w:rsidRDefault="003A3B26" w:rsidP="003A3B26">
      <w:pPr>
        <w:spacing w:line="276" w:lineRule="auto"/>
        <w:jc w:val="both"/>
        <w:rPr>
          <w:rFonts w:ascii="標楷體" w:eastAsia="標楷體" w:hAnsi="標楷體"/>
          <w:b/>
          <w:color w:val="000000" w:themeColor="text1"/>
          <w:sz w:val="28"/>
        </w:rPr>
      </w:pPr>
    </w:p>
    <w:p w:rsidR="00164B3C" w:rsidRDefault="00164B3C" w:rsidP="00164B3C">
      <w:pPr>
        <w:spacing w:line="276" w:lineRule="auto"/>
        <w:jc w:val="both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伍、散會：</w:t>
      </w:r>
      <w:r>
        <w:rPr>
          <w:rFonts w:ascii="標楷體" w:eastAsia="標楷體" w:hAnsi="標楷體" w:cs="新細明體"/>
          <w:b/>
          <w:color w:val="000000" w:themeColor="text1"/>
          <w:sz w:val="28"/>
        </w:rPr>
        <w:t xml:space="preserve"> </w:t>
      </w:r>
      <w:r w:rsidR="00DD6C8C">
        <w:rPr>
          <w:rFonts w:ascii="標楷體" w:eastAsia="標楷體" w:hAnsi="標楷體" w:cs="新細明體" w:hint="eastAsia"/>
          <w:b/>
          <w:color w:val="000000" w:themeColor="text1"/>
          <w:sz w:val="28"/>
        </w:rPr>
        <w:t>下午5時5分。</w:t>
      </w:r>
    </w:p>
    <w:p w:rsidR="00164B3C" w:rsidRPr="008D7DF8" w:rsidRDefault="00164B3C" w:rsidP="00164B3C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:rsidR="00164B3C" w:rsidRPr="008D7DF8" w:rsidRDefault="00376C00" w:rsidP="00164B3C">
      <w:pPr>
        <w:pStyle w:val="Default"/>
        <w:spacing w:line="52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hAnsi="標楷體" w:cs="新細明體"/>
          <w:b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-260985</wp:posOffset>
                </wp:positionV>
                <wp:extent cx="701675" cy="329565"/>
                <wp:effectExtent l="0" t="0" r="222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B3C" w:rsidRDefault="00164B3C" w:rsidP="00164B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6pt;margin-top:-20.55pt;width:55.25pt;height:25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">
                <v:textbox style="mso-fit-shape-to-text:t">
                  <w:txbxContent>
                    <w:p w:rsidR="00164B3C" w:rsidRDefault="00164B3C" w:rsidP="00164B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164B3C" w:rsidRPr="008D7DF8" w:rsidRDefault="00C72028" w:rsidP="00164B3C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cs="新細明體" w:hint="eastAsia"/>
          <w:b/>
          <w:color w:val="000000" w:themeColor="text1"/>
          <w:sz w:val="32"/>
        </w:rPr>
        <w:t>四月</w:t>
      </w:r>
      <w:r w:rsidR="00164B3C" w:rsidRPr="008D7DF8">
        <w:rPr>
          <w:rFonts w:ascii="標楷體" w:eastAsia="標楷體" w:hAnsi="標楷體" w:cs="新細明體" w:hint="eastAsia"/>
          <w:b/>
          <w:color w:val="000000" w:themeColor="text1"/>
          <w:sz w:val="32"/>
        </w:rPr>
        <w:t>份秘書處會議決議事項執行情形對照表</w:t>
      </w:r>
    </w:p>
    <w:p w:rsidR="00164B3C" w:rsidRDefault="00164B3C" w:rsidP="00164B3C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color w:val="000000" w:themeColor="text1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0"/>
        <w:gridCol w:w="4253"/>
      </w:tblGrid>
      <w:tr w:rsidR="009F21E6" w:rsidRPr="009F21E6" w:rsidTr="00CA5EFE"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4B3C" w:rsidRPr="009F21E6" w:rsidRDefault="00164B3C" w:rsidP="00CA5EFE">
            <w:pPr>
              <w:spacing w:line="340" w:lineRule="exact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  <w:r w:rsidRPr="009F21E6">
              <w:rPr>
                <w:rFonts w:ascii="標楷體" w:eastAsia="標楷體" w:hAnsi="標楷體" w:hint="eastAsia"/>
                <w:sz w:val="28"/>
              </w:rPr>
              <w:t>應辦事項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4B3C" w:rsidRPr="009F21E6" w:rsidRDefault="00164B3C" w:rsidP="00D451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F21E6">
              <w:rPr>
                <w:rFonts w:ascii="標楷體" w:eastAsia="標楷體" w:hAnsi="標楷體" w:hint="eastAsia"/>
                <w:sz w:val="28"/>
              </w:rPr>
              <w:t>執行情形</w:t>
            </w:r>
          </w:p>
        </w:tc>
      </w:tr>
      <w:tr w:rsidR="009F21E6" w:rsidRPr="009F21E6" w:rsidTr="00A6204A">
        <w:trPr>
          <w:trHeight w:val="1874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64B3C" w:rsidRPr="009F21E6" w:rsidRDefault="006B034B" w:rsidP="00164B3C">
            <w:pPr>
              <w:pStyle w:val="a5"/>
              <w:numPr>
                <w:ilvl w:val="0"/>
                <w:numId w:val="2"/>
              </w:numPr>
              <w:ind w:leftChars="50" w:left="120" w:firstLine="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出版</w:t>
            </w:r>
            <w:r w:rsidR="00164B3C" w:rsidRPr="009F21E6">
              <w:rPr>
                <w:rFonts w:ascii="Times New Roman" w:eastAsia="標楷體" w:hAnsi="Times New Roman"/>
              </w:rPr>
              <w:t>組</w:t>
            </w:r>
          </w:p>
          <w:p w:rsidR="007F7376" w:rsidRPr="009F21E6" w:rsidRDefault="00CA5EFE" w:rsidP="007F7376">
            <w:pPr>
              <w:pStyle w:val="a5"/>
              <w:numPr>
                <w:ilvl w:val="0"/>
                <w:numId w:val="9"/>
              </w:numPr>
              <w:tabs>
                <w:tab w:val="left" w:pos="765"/>
              </w:tabs>
              <w:ind w:leftChars="150" w:left="782" w:hangingChars="176" w:hanging="42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寄信給</w:t>
            </w:r>
            <w:r w:rsidRPr="00CA5EFE">
              <w:rPr>
                <w:rFonts w:ascii="Times New Roman" w:eastAsia="標楷體" w:hAnsi="Times New Roman" w:hint="eastAsia"/>
              </w:rPr>
              <w:t>先前合作過之主編作詢問</w:t>
            </w:r>
            <w:r>
              <w:rPr>
                <w:rFonts w:ascii="Times New Roman" w:eastAsia="標楷體" w:hAnsi="Times New Roman" w:hint="eastAsia"/>
              </w:rPr>
              <w:t>是否願意</w:t>
            </w:r>
            <w:r w:rsidRPr="009F21E6">
              <w:rPr>
                <w:rFonts w:ascii="Times New Roman" w:eastAsia="標楷體" w:hAnsi="Times New Roman" w:hint="eastAsia"/>
              </w:rPr>
              <w:t>認領</w:t>
            </w:r>
            <w:r>
              <w:rPr>
                <w:rFonts w:ascii="Times New Roman" w:eastAsia="標楷體" w:hAnsi="Times New Roman" w:hint="eastAsia"/>
              </w:rPr>
              <w:t>主題</w:t>
            </w:r>
            <w:r w:rsidRPr="009F21E6">
              <w:rPr>
                <w:rFonts w:ascii="Times New Roman" w:eastAsia="標楷體" w:hAnsi="Times New Roman" w:hint="eastAsia"/>
              </w:rPr>
              <w:t>「技職實作評量」</w:t>
            </w:r>
            <w:r w:rsidRPr="009F21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「學習成果零存整付」與「科技大學加設五專部」</w:t>
            </w:r>
            <w:r w:rsidR="007F7376" w:rsidRPr="009F21E6">
              <w:rPr>
                <w:rFonts w:ascii="Times New Roman" w:eastAsia="標楷體" w:hAnsi="Times New Roman" w:hint="eastAsia"/>
              </w:rPr>
              <w:t>。</w:t>
            </w:r>
          </w:p>
          <w:p w:rsidR="00D97AF9" w:rsidRPr="00CA5EFE" w:rsidRDefault="002F1EE4" w:rsidP="00CA5EFE">
            <w:pPr>
              <w:pStyle w:val="a5"/>
              <w:numPr>
                <w:ilvl w:val="0"/>
                <w:numId w:val="9"/>
              </w:numPr>
              <w:tabs>
                <w:tab w:val="left" w:pos="765"/>
              </w:tabs>
              <w:ind w:leftChars="150" w:left="782" w:hangingChars="176" w:hanging="422"/>
              <w:jc w:val="both"/>
              <w:rPr>
                <w:rFonts w:ascii="Times New Roman" w:eastAsia="標楷體" w:hAnsi="Times New Roman"/>
              </w:rPr>
            </w:pPr>
            <w:r w:rsidRPr="002F1EE4">
              <w:rPr>
                <w:rFonts w:ascii="Times New Roman" w:eastAsia="標楷體" w:hAnsi="Times New Roman" w:hint="eastAsia"/>
              </w:rPr>
              <w:t>學會網站，於</w:t>
            </w:r>
            <w:r w:rsidRPr="002F1EE4">
              <w:rPr>
                <w:rFonts w:ascii="Times New Roman" w:eastAsia="標楷體" w:hAnsi="Times New Roman" w:hint="eastAsia"/>
              </w:rPr>
              <w:t>07/01</w:t>
            </w:r>
            <w:r w:rsidRPr="002F1EE4">
              <w:rPr>
                <w:rFonts w:ascii="Times New Roman" w:eastAsia="標楷體" w:hAnsi="Times New Roman" w:hint="eastAsia"/>
              </w:rPr>
              <w:t>公告後，會正式將網頁改為單欄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164B3C" w:rsidRPr="002F1EE4" w:rsidRDefault="00164B3C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</w:rPr>
            </w:pPr>
          </w:p>
          <w:p w:rsidR="006B034B" w:rsidRDefault="006B034B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</w:rPr>
            </w:pPr>
          </w:p>
          <w:p w:rsidR="00F27331" w:rsidRDefault="00F27331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</w:rPr>
            </w:pPr>
          </w:p>
          <w:p w:rsidR="00F27331" w:rsidRDefault="00F27331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</w:rPr>
            </w:pPr>
          </w:p>
          <w:p w:rsidR="000466F1" w:rsidRDefault="000466F1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</w:rPr>
            </w:pPr>
          </w:p>
          <w:p w:rsidR="000466F1" w:rsidRDefault="000466F1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</w:rPr>
            </w:pPr>
          </w:p>
          <w:p w:rsidR="000466F1" w:rsidRDefault="000466F1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</w:rPr>
            </w:pPr>
          </w:p>
          <w:p w:rsidR="000466F1" w:rsidRPr="009F21E6" w:rsidRDefault="000466F1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</w:rPr>
            </w:pPr>
          </w:p>
          <w:p w:rsidR="00A6204A" w:rsidRPr="009F21E6" w:rsidRDefault="00A6204A" w:rsidP="007F7376">
            <w:pPr>
              <w:numPr>
                <w:ilvl w:val="0"/>
                <w:numId w:val="2"/>
              </w:numPr>
              <w:tabs>
                <w:tab w:val="left" w:pos="765"/>
              </w:tabs>
              <w:ind w:leftChars="50" w:left="60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議事</w:t>
            </w:r>
            <w:r w:rsidRPr="009F21E6">
              <w:rPr>
                <w:rFonts w:ascii="Times New Roman" w:eastAsia="標楷體" w:hAnsi="Times New Roman"/>
              </w:rPr>
              <w:t>組</w:t>
            </w:r>
          </w:p>
          <w:p w:rsidR="00CA5EFE" w:rsidRDefault="00B8506F" w:rsidP="00CA5EFE">
            <w:pPr>
              <w:pStyle w:val="a5"/>
              <w:numPr>
                <w:ilvl w:val="0"/>
                <w:numId w:val="16"/>
              </w:numPr>
              <w:tabs>
                <w:tab w:val="left" w:pos="765"/>
              </w:tabs>
              <w:ind w:leftChars="150" w:left="782" w:hangingChars="176" w:hanging="42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第四屆第四</w:t>
            </w:r>
            <w:r w:rsidR="00965A37" w:rsidRPr="009F21E6">
              <w:rPr>
                <w:rFonts w:ascii="Times New Roman" w:eastAsia="標楷體" w:hAnsi="Times New Roman" w:hint="eastAsia"/>
              </w:rPr>
              <w:t>次理監事會議時間</w:t>
            </w:r>
            <w:r w:rsidR="00CA5EFE">
              <w:rPr>
                <w:rFonts w:ascii="Times New Roman" w:eastAsia="標楷體" w:hAnsi="Times New Roman" w:hint="eastAsia"/>
              </w:rPr>
              <w:t>。</w:t>
            </w:r>
          </w:p>
          <w:p w:rsidR="000F1921" w:rsidRPr="00CA5EFE" w:rsidRDefault="00AD4EA3" w:rsidP="00CA5EFE">
            <w:pPr>
              <w:pStyle w:val="a5"/>
              <w:numPr>
                <w:ilvl w:val="0"/>
                <w:numId w:val="16"/>
              </w:numPr>
              <w:tabs>
                <w:tab w:val="left" w:pos="765"/>
              </w:tabs>
              <w:ind w:leftChars="150" w:left="782" w:hangingChars="176" w:hanging="42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發信</w:t>
            </w:r>
            <w:r w:rsidR="000F1921">
              <w:rPr>
                <w:rFonts w:ascii="Times New Roman" w:eastAsia="標楷體" w:hAnsi="Times New Roman" w:hint="eastAsia"/>
              </w:rPr>
              <w:t>邀請理監事</w:t>
            </w:r>
            <w:r>
              <w:rPr>
                <w:rFonts w:ascii="Times New Roman" w:eastAsia="標楷體" w:hAnsi="Times New Roman" w:hint="eastAsia"/>
              </w:rPr>
              <w:t>們</w:t>
            </w:r>
            <w:r w:rsidR="000F1921">
              <w:rPr>
                <w:rFonts w:ascii="Times New Roman" w:eastAsia="標楷體" w:hAnsi="Times New Roman" w:hint="eastAsia"/>
              </w:rPr>
              <w:t>參加第四屆第四</w:t>
            </w:r>
            <w:r w:rsidR="000F1921" w:rsidRPr="009F21E6">
              <w:rPr>
                <w:rFonts w:ascii="Times New Roman" w:eastAsia="標楷體" w:hAnsi="Times New Roman" w:hint="eastAsia"/>
              </w:rPr>
              <w:t>次理監事會議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6B034B" w:rsidRPr="009F21E6" w:rsidRDefault="006B034B" w:rsidP="00D97AF9">
            <w:pPr>
              <w:pStyle w:val="a5"/>
              <w:numPr>
                <w:ilvl w:val="0"/>
                <w:numId w:val="16"/>
              </w:numPr>
              <w:tabs>
                <w:tab w:val="left" w:pos="765"/>
              </w:tabs>
              <w:ind w:leftChars="150" w:left="782" w:hangingChars="176" w:hanging="422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討論今年研討會時間與辦理方式</w:t>
            </w:r>
            <w:r w:rsidR="00AD4EA3">
              <w:rPr>
                <w:rFonts w:ascii="Times New Roman" w:eastAsia="標楷體" w:hAnsi="Times New Roman" w:hint="eastAsia"/>
              </w:rPr>
              <w:t>。</w:t>
            </w:r>
          </w:p>
          <w:p w:rsidR="006B034B" w:rsidRDefault="006B034B" w:rsidP="000F1921">
            <w:pPr>
              <w:pStyle w:val="a5"/>
              <w:tabs>
                <w:tab w:val="left" w:pos="765"/>
              </w:tabs>
              <w:ind w:leftChars="0" w:left="782"/>
              <w:jc w:val="both"/>
              <w:rPr>
                <w:rFonts w:ascii="Times New Roman" w:eastAsia="標楷體" w:hAnsi="Times New Roman"/>
              </w:rPr>
            </w:pPr>
          </w:p>
          <w:p w:rsidR="00CA5EFE" w:rsidRDefault="00CA5EFE" w:rsidP="006B034B">
            <w:pPr>
              <w:pStyle w:val="a5"/>
              <w:tabs>
                <w:tab w:val="left" w:pos="765"/>
              </w:tabs>
              <w:ind w:leftChars="0" w:left="782"/>
              <w:jc w:val="both"/>
              <w:rPr>
                <w:rFonts w:ascii="Times New Roman" w:eastAsia="標楷體" w:hAnsi="Times New Roman"/>
              </w:rPr>
            </w:pPr>
          </w:p>
          <w:p w:rsidR="00774306" w:rsidRPr="000F1921" w:rsidRDefault="00774306" w:rsidP="006B034B">
            <w:pPr>
              <w:pStyle w:val="a5"/>
              <w:tabs>
                <w:tab w:val="left" w:pos="765"/>
              </w:tabs>
              <w:ind w:leftChars="0" w:left="782"/>
              <w:jc w:val="both"/>
              <w:rPr>
                <w:rFonts w:ascii="Times New Roman" w:eastAsia="標楷體" w:hAnsi="Times New Roman"/>
              </w:rPr>
            </w:pPr>
          </w:p>
          <w:p w:rsidR="00832227" w:rsidRPr="009F21E6" w:rsidRDefault="00832227" w:rsidP="007F7376">
            <w:pPr>
              <w:numPr>
                <w:ilvl w:val="0"/>
                <w:numId w:val="2"/>
              </w:numPr>
              <w:tabs>
                <w:tab w:val="left" w:pos="765"/>
              </w:tabs>
              <w:ind w:leftChars="50" w:left="60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行政組</w:t>
            </w:r>
          </w:p>
          <w:p w:rsidR="00442FCB" w:rsidRPr="009F21E6" w:rsidRDefault="00FB1937" w:rsidP="00FB1937">
            <w:pPr>
              <w:pStyle w:val="a5"/>
              <w:numPr>
                <w:ilvl w:val="0"/>
                <w:numId w:val="26"/>
              </w:numPr>
              <w:tabs>
                <w:tab w:val="left" w:pos="765"/>
              </w:tabs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新細明體" w:hint="eastAsia"/>
              </w:rPr>
              <w:t>107年5</w:t>
            </w:r>
            <w:r w:rsidR="00731D67" w:rsidRPr="009F21E6">
              <w:rPr>
                <w:rFonts w:ascii="標楷體" w:eastAsia="標楷體" w:hAnsi="標楷體" w:cs="新細明體" w:hint="eastAsia"/>
              </w:rPr>
              <w:t>月份報稅</w:t>
            </w:r>
            <w:r>
              <w:rPr>
                <w:rFonts w:ascii="標楷體" w:eastAsia="標楷體" w:hAnsi="標楷體" w:cs="新細明體" w:hint="eastAsia"/>
              </w:rPr>
              <w:t>季已開始，請注意時間並協助報稅。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64B3C" w:rsidRPr="009F21E6" w:rsidRDefault="00164B3C" w:rsidP="00164B3C">
            <w:pPr>
              <w:pStyle w:val="a5"/>
              <w:numPr>
                <w:ilvl w:val="0"/>
                <w:numId w:val="4"/>
              </w:numPr>
              <w:ind w:leftChars="50" w:left="120" w:firstLine="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出版組</w:t>
            </w:r>
          </w:p>
          <w:p w:rsidR="00D97AF9" w:rsidRPr="000466F1" w:rsidRDefault="00B8506F" w:rsidP="00F27331">
            <w:pPr>
              <w:pStyle w:val="a5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color w:val="ED7D31" w:themeColor="accent2"/>
              </w:rPr>
            </w:pPr>
            <w:r w:rsidRPr="00896B76">
              <w:rPr>
                <w:rFonts w:ascii="Times New Roman" w:eastAsia="標楷體" w:hAnsi="Times New Roman" w:hint="eastAsia"/>
              </w:rPr>
              <w:t>「</w:t>
            </w:r>
            <w:r>
              <w:rPr>
                <w:rFonts w:ascii="Times New Roman" w:eastAsia="標楷體" w:hAnsi="Times New Roman" w:hint="eastAsia"/>
              </w:rPr>
              <w:t>科技大學加設五專部」已由楊思偉教授主編，</w:t>
            </w:r>
            <w:r w:rsidR="00F27331">
              <w:rPr>
                <w:rFonts w:ascii="Times New Roman" w:eastAsia="標楷體" w:hAnsi="Times New Roman" w:hint="eastAsia"/>
              </w:rPr>
              <w:t>餘下兩個主題，［技職實作］雅惠</w:t>
            </w:r>
            <w:r w:rsidR="00F27331" w:rsidRPr="00F27331">
              <w:rPr>
                <w:rFonts w:ascii="Times New Roman" w:eastAsia="標楷體" w:hAnsi="Times New Roman" w:hint="eastAsia"/>
              </w:rPr>
              <w:t>會再直接詢問胡茹萍是否能擔任主編；「學習成果零存整付」詢問王振輝教授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0466F1" w:rsidRPr="00A418F5" w:rsidRDefault="00484B46" w:rsidP="000466F1">
            <w:pPr>
              <w:pStyle w:val="a5"/>
              <w:ind w:leftChars="0" w:left="644"/>
              <w:rPr>
                <w:rFonts w:ascii="Times New Roman" w:eastAsia="標楷體" w:hAnsi="Times New Roman"/>
                <w:color w:val="ED7D31" w:themeColor="accent2"/>
              </w:rPr>
            </w:pPr>
            <w:r>
              <w:rPr>
                <w:rFonts w:ascii="Times New Roman" w:eastAsia="標楷體" w:hAnsi="Times New Roman" w:hint="eastAsia"/>
                <w:color w:val="ED7D31" w:themeColor="accent2"/>
              </w:rPr>
              <w:t>請雅惠於</w:t>
            </w:r>
            <w:r w:rsidR="000466F1" w:rsidRPr="00A418F5">
              <w:rPr>
                <w:rFonts w:ascii="Times New Roman" w:eastAsia="標楷體" w:hAnsi="Times New Roman" w:hint="eastAsia"/>
                <w:color w:val="ED7D31" w:themeColor="accent2"/>
              </w:rPr>
              <w:t>6/9</w:t>
            </w:r>
            <w:r w:rsidR="000466F1" w:rsidRPr="00A418F5">
              <w:rPr>
                <w:rFonts w:ascii="Times New Roman" w:eastAsia="標楷體" w:hAnsi="Times New Roman" w:hint="eastAsia"/>
                <w:color w:val="ED7D31" w:themeColor="accent2"/>
              </w:rPr>
              <w:t>前詢問</w:t>
            </w:r>
            <w:r w:rsidR="000466F1">
              <w:rPr>
                <w:rFonts w:ascii="Times New Roman" w:eastAsia="標楷體" w:hAnsi="Times New Roman" w:hint="eastAsia"/>
                <w:color w:val="ED7D31" w:themeColor="accent2"/>
              </w:rPr>
              <w:t>，餘下</w:t>
            </w:r>
            <w:r w:rsidR="000466F1" w:rsidRPr="000466F1">
              <w:rPr>
                <w:rFonts w:ascii="Times New Roman" w:eastAsia="標楷體" w:hAnsi="Times New Roman" w:hint="eastAsia"/>
                <w:color w:val="ED7D31" w:themeColor="accent2"/>
              </w:rPr>
              <w:t>「技職實作</w:t>
            </w:r>
            <w:r w:rsidR="000466F1">
              <w:rPr>
                <w:rFonts w:ascii="Times New Roman" w:eastAsia="標楷體" w:hAnsi="Times New Roman" w:hint="eastAsia"/>
                <w:color w:val="ED7D31" w:themeColor="accent2"/>
              </w:rPr>
              <w:t>」與</w:t>
            </w:r>
            <w:r w:rsidR="000466F1" w:rsidRPr="000466F1">
              <w:rPr>
                <w:rFonts w:ascii="Times New Roman" w:eastAsia="標楷體" w:hAnsi="Times New Roman" w:hint="eastAsia"/>
                <w:color w:val="ED7D31" w:themeColor="accent2"/>
              </w:rPr>
              <w:t>「學習成果零存整付」</w:t>
            </w:r>
            <w:r w:rsidR="000466F1">
              <w:rPr>
                <w:rFonts w:ascii="Times New Roman" w:eastAsia="標楷體" w:hAnsi="Times New Roman" w:hint="eastAsia"/>
                <w:color w:val="ED7D31" w:themeColor="accent2"/>
              </w:rPr>
              <w:t>兩個主題，</w:t>
            </w:r>
            <w:r w:rsidR="000466F1" w:rsidRPr="000466F1">
              <w:rPr>
                <w:rFonts w:ascii="Times New Roman" w:eastAsia="標楷體" w:hAnsi="Times New Roman" w:hint="eastAsia"/>
                <w:color w:val="ED7D31" w:themeColor="accent2"/>
              </w:rPr>
              <w:t>胡茹萍教授</w:t>
            </w:r>
            <w:r w:rsidR="000466F1">
              <w:rPr>
                <w:rFonts w:ascii="Times New Roman" w:eastAsia="標楷體" w:hAnsi="Times New Roman" w:hint="eastAsia"/>
                <w:color w:val="ED7D31" w:themeColor="accent2"/>
              </w:rPr>
              <w:t>與</w:t>
            </w:r>
            <w:r w:rsidR="000466F1" w:rsidRPr="000466F1">
              <w:rPr>
                <w:rFonts w:ascii="Times New Roman" w:eastAsia="標楷體" w:hAnsi="Times New Roman" w:hint="eastAsia"/>
                <w:color w:val="ED7D31" w:themeColor="accent2"/>
              </w:rPr>
              <w:t>王振輝教授</w:t>
            </w:r>
            <w:r w:rsidR="000466F1">
              <w:rPr>
                <w:rFonts w:ascii="Times New Roman" w:eastAsia="標楷體" w:hAnsi="Times New Roman" w:hint="eastAsia"/>
                <w:color w:val="ED7D31" w:themeColor="accent2"/>
              </w:rPr>
              <w:t>是否能擔任主編</w:t>
            </w:r>
            <w:r w:rsidR="000466F1" w:rsidRPr="000466F1">
              <w:rPr>
                <w:rFonts w:ascii="Times New Roman" w:eastAsia="標楷體" w:hAnsi="Times New Roman" w:hint="eastAsia"/>
                <w:color w:val="ED7D31" w:themeColor="accent2"/>
              </w:rPr>
              <w:t>。</w:t>
            </w:r>
          </w:p>
          <w:p w:rsidR="00CA5EFE" w:rsidRDefault="00B8506F" w:rsidP="0077071E">
            <w:pPr>
              <w:pStyle w:val="a5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7-7</w:t>
            </w:r>
            <w:r>
              <w:rPr>
                <w:rFonts w:ascii="Times New Roman" w:eastAsia="標楷體" w:hAnsi="Times New Roman" w:hint="eastAsia"/>
              </w:rPr>
              <w:t>期的稿件已正式使用單欄排版。</w:t>
            </w:r>
          </w:p>
          <w:p w:rsidR="00CA5EFE" w:rsidRDefault="00CA5EFE" w:rsidP="00CA5EFE">
            <w:pPr>
              <w:rPr>
                <w:rFonts w:ascii="Times New Roman" w:eastAsia="標楷體" w:hAnsi="Times New Roman"/>
              </w:rPr>
            </w:pPr>
          </w:p>
          <w:p w:rsidR="00CA5EFE" w:rsidRDefault="00CA5EFE" w:rsidP="00CA5EFE">
            <w:pPr>
              <w:rPr>
                <w:rFonts w:ascii="Times New Roman" w:eastAsia="標楷體" w:hAnsi="Times New Roman"/>
              </w:rPr>
            </w:pPr>
          </w:p>
          <w:p w:rsidR="00BB41E5" w:rsidRPr="00BB41E5" w:rsidRDefault="00BB41E5" w:rsidP="00CA5EFE">
            <w:pPr>
              <w:rPr>
                <w:rFonts w:ascii="Times New Roman" w:eastAsia="標楷體" w:hAnsi="Times New Roman"/>
              </w:rPr>
            </w:pPr>
          </w:p>
          <w:p w:rsidR="00FE313A" w:rsidRPr="009F21E6" w:rsidRDefault="00FE313A" w:rsidP="00FE313A">
            <w:pPr>
              <w:pStyle w:val="a5"/>
              <w:numPr>
                <w:ilvl w:val="0"/>
                <w:numId w:val="4"/>
              </w:numPr>
              <w:ind w:leftChars="50" w:left="120" w:firstLine="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議事組</w:t>
            </w:r>
          </w:p>
          <w:p w:rsidR="006B034B" w:rsidRDefault="00CA5EFE" w:rsidP="00CA5EFE">
            <w:pPr>
              <w:pStyle w:val="a5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 w:hint="eastAsia"/>
              </w:rPr>
              <w:t>本次理監事會議時間訂於</w:t>
            </w:r>
            <w:r>
              <w:rPr>
                <w:rFonts w:ascii="Times New Roman" w:eastAsia="標楷體" w:hAnsi="Times New Roman" w:hint="eastAsia"/>
              </w:rPr>
              <w:t>6/9(</w:t>
            </w:r>
            <w:r>
              <w:rPr>
                <w:rFonts w:ascii="Times New Roman" w:eastAsia="標楷體" w:hAnsi="Times New Roman" w:hint="eastAsia"/>
              </w:rPr>
              <w:t>六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="00DA7910">
              <w:rPr>
                <w:rFonts w:ascii="Times New Roman" w:eastAsia="標楷體" w:hAnsi="Times New Roman" w:hint="eastAsia"/>
              </w:rPr>
              <w:t xml:space="preserve"> </w:t>
            </w:r>
            <w:r w:rsidR="00DA7910">
              <w:rPr>
                <w:rFonts w:ascii="Times New Roman" w:eastAsia="標楷體" w:hAnsi="Times New Roman" w:hint="eastAsia"/>
              </w:rPr>
              <w:t>下午</w:t>
            </w:r>
            <w:r w:rsidR="00DA7910">
              <w:rPr>
                <w:rFonts w:ascii="Times New Roman" w:eastAsia="標楷體" w:hAnsi="Times New Roman" w:hint="eastAsia"/>
              </w:rPr>
              <w:t>1</w:t>
            </w:r>
            <w:r w:rsidR="00977086">
              <w:rPr>
                <w:rFonts w:ascii="Times New Roman" w:eastAsia="標楷體" w:hAnsi="Times New Roman" w:hint="eastAsia"/>
              </w:rPr>
              <w:t>5</w:t>
            </w:r>
            <w:r w:rsidR="00DA7910">
              <w:rPr>
                <w:rFonts w:ascii="Times New Roman" w:eastAsia="標楷體" w:hAnsi="Times New Roman" w:hint="eastAsia"/>
              </w:rPr>
              <w:t>:00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0F1921" w:rsidRDefault="00BA725B" w:rsidP="00CA5EFE">
            <w:pPr>
              <w:pStyle w:val="a5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 w:hint="eastAsia"/>
              </w:rPr>
              <w:t>已於</w:t>
            </w:r>
            <w:r w:rsidR="00AD4EA3">
              <w:rPr>
                <w:rFonts w:ascii="Times New Roman" w:eastAsia="標楷體" w:hAnsi="Times New Roman" w:hint="eastAsia"/>
              </w:rPr>
              <w:t>5/17</w:t>
            </w:r>
            <w:r w:rsidR="00AD4EA3">
              <w:rPr>
                <w:rFonts w:ascii="Times New Roman" w:eastAsia="標楷體" w:hAnsi="Times New Roman" w:hint="eastAsia"/>
              </w:rPr>
              <w:t>發信邀請，共</w:t>
            </w:r>
            <w:r w:rsidR="00C269DE">
              <w:rPr>
                <w:rFonts w:ascii="Times New Roman" w:eastAsia="標楷體" w:hAnsi="Times New Roman" w:hint="eastAsia"/>
              </w:rPr>
              <w:t>4</w:t>
            </w:r>
            <w:r w:rsidR="00AD4EA3">
              <w:rPr>
                <w:rFonts w:ascii="Times New Roman" w:eastAsia="標楷體" w:hAnsi="Times New Roman" w:hint="eastAsia"/>
              </w:rPr>
              <w:t>位參加。</w:t>
            </w:r>
          </w:p>
          <w:p w:rsidR="00B8506F" w:rsidRDefault="00B8506F" w:rsidP="00CA5EFE">
            <w:pPr>
              <w:pStyle w:val="a5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 w:hint="eastAsia"/>
              </w:rPr>
              <w:t>今年研討會辦理方式已詢問過理事長，但目前仍無收到回覆，需要再確認。</w:t>
            </w:r>
          </w:p>
          <w:p w:rsidR="007D0A4E" w:rsidRDefault="007D0A4E" w:rsidP="007D0A4E">
            <w:pPr>
              <w:pStyle w:val="a5"/>
              <w:ind w:leftChars="0" w:left="644"/>
              <w:rPr>
                <w:rFonts w:ascii="Times New Roman" w:eastAsia="標楷體" w:hAnsi="Times New Roman"/>
                <w:lang w:eastAsia="zh-HK"/>
              </w:rPr>
            </w:pPr>
          </w:p>
          <w:p w:rsidR="00BF7CBA" w:rsidRPr="009F21E6" w:rsidRDefault="00BF7CBA" w:rsidP="00BF7CBA">
            <w:pPr>
              <w:pStyle w:val="a5"/>
              <w:numPr>
                <w:ilvl w:val="0"/>
                <w:numId w:val="4"/>
              </w:numPr>
              <w:ind w:leftChars="50" w:left="120" w:firstLine="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行政組</w:t>
            </w:r>
          </w:p>
          <w:p w:rsidR="00BF7CBA" w:rsidRPr="009F21E6" w:rsidRDefault="00B8506F" w:rsidP="00F27331">
            <w:pPr>
              <w:pStyle w:val="a5"/>
              <w:numPr>
                <w:ilvl w:val="0"/>
                <w:numId w:val="29"/>
              </w:numPr>
              <w:tabs>
                <w:tab w:val="left" w:pos="765"/>
              </w:tabs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已於</w:t>
            </w:r>
            <w:r>
              <w:rPr>
                <w:rFonts w:ascii="Times New Roman" w:eastAsia="標楷體" w:hAnsi="Times New Roman" w:hint="eastAsia"/>
              </w:rPr>
              <w:t>5/12</w:t>
            </w:r>
            <w:r>
              <w:rPr>
                <w:rFonts w:ascii="Times New Roman" w:eastAsia="標楷體" w:hAnsi="Times New Roman" w:hint="eastAsia"/>
              </w:rPr>
              <w:t>完成報稅</w:t>
            </w:r>
            <w:r w:rsidR="00F27331">
              <w:rPr>
                <w:rFonts w:ascii="Times New Roman" w:eastAsia="標楷體" w:hAnsi="Times New Roman" w:hint="eastAsia"/>
              </w:rPr>
              <w:t>，</w:t>
            </w:r>
            <w:r w:rsidR="00F27331" w:rsidRPr="00F27331">
              <w:rPr>
                <w:rFonts w:ascii="Times New Roman" w:eastAsia="標楷體" w:hAnsi="Times New Roman" w:hint="eastAsia"/>
              </w:rPr>
              <w:t>本年度學會無需繳稅</w:t>
            </w:r>
            <w:r w:rsidR="00F27331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9F21E6" w:rsidRPr="009F21E6" w:rsidTr="00A6204A">
        <w:trPr>
          <w:trHeight w:val="1321"/>
        </w:trPr>
        <w:tc>
          <w:tcPr>
            <w:tcW w:w="47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204A" w:rsidRPr="009F21E6" w:rsidRDefault="00A6204A" w:rsidP="00A6204A">
            <w:pPr>
              <w:tabs>
                <w:tab w:val="left" w:pos="765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204A" w:rsidRPr="009F21E6" w:rsidRDefault="00A6204A" w:rsidP="00360856">
            <w:pPr>
              <w:tabs>
                <w:tab w:val="left" w:pos="743"/>
              </w:tabs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5E339D" w:rsidRDefault="005E339D" w:rsidP="00164B3C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color w:val="000000" w:themeColor="text1"/>
        </w:rPr>
      </w:pPr>
    </w:p>
    <w:p w:rsidR="00FB1937" w:rsidRDefault="00FB1937">
      <w:pPr>
        <w:widowControl/>
        <w:rPr>
          <w:rFonts w:ascii="Times New Roman" w:eastAsia="標楷體" w:hAnsi="Times New Roman" w:cs="標楷體"/>
          <w:b/>
          <w:color w:val="000000"/>
          <w:kern w:val="0"/>
          <w:szCs w:val="24"/>
        </w:rPr>
      </w:pPr>
      <w:r>
        <w:rPr>
          <w:rFonts w:ascii="Times New Roman" w:hAnsi="Times New Roman"/>
          <w:b/>
        </w:rPr>
        <w:br w:type="page"/>
      </w:r>
    </w:p>
    <w:p w:rsidR="00FA439A" w:rsidRPr="00055EAC" w:rsidRDefault="00376C00" w:rsidP="00FA439A">
      <w:pPr>
        <w:spacing w:before="180" w:after="180" w:line="276" w:lineRule="auto"/>
        <w:jc w:val="center"/>
        <w:rPr>
          <w:rFonts w:ascii="Times New Roman" w:eastAsia="標楷體" w:hAnsi="Times New Roman"/>
          <w:b/>
          <w:color w:val="000000" w:themeColor="text1"/>
          <w:sz w:val="44"/>
        </w:rPr>
      </w:pPr>
      <w:r>
        <w:rPr>
          <w:rFonts w:ascii="Times New Roman" w:eastAsia="標楷體" w:hAnsi="Times New Roman"/>
          <w:b/>
          <w:noProof/>
          <w:color w:val="000000" w:themeColor="text1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-348615</wp:posOffset>
                </wp:positionV>
                <wp:extent cx="701675" cy="329565"/>
                <wp:effectExtent l="0" t="0" r="22225" b="1397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9D" w:rsidRDefault="005E339D" w:rsidP="005E33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05pt;margin-top:-27.45pt;width:55.25pt;height:25.95pt;z-index:25170227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">
                <v:textbox style="mso-fit-shape-to-text:t">
                  <w:txbxContent>
                    <w:p w:rsidR="005E339D" w:rsidRDefault="005E339D" w:rsidP="005E33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39A" w:rsidRPr="00055EAC">
        <w:rPr>
          <w:rFonts w:ascii="Times New Roman" w:eastAsia="標楷體" w:hAnsi="Times New Roman"/>
          <w:b/>
          <w:color w:val="000000" w:themeColor="text1"/>
          <w:sz w:val="44"/>
        </w:rPr>
        <w:t>臺灣教育評論學會</w:t>
      </w:r>
    </w:p>
    <w:p w:rsidR="00FA439A" w:rsidRPr="00055EAC" w:rsidRDefault="00FA439A" w:rsidP="00FA439A">
      <w:pPr>
        <w:spacing w:before="180" w:after="240" w:line="276" w:lineRule="auto"/>
        <w:jc w:val="center"/>
        <w:rPr>
          <w:rFonts w:ascii="Times New Roman" w:eastAsia="標楷體" w:hAnsi="Times New Roman"/>
          <w:b/>
          <w:color w:val="000000" w:themeColor="text1"/>
          <w:sz w:val="44"/>
        </w:rPr>
      </w:pPr>
      <w:r w:rsidRPr="00055EAC">
        <w:rPr>
          <w:rFonts w:ascii="Times New Roman" w:eastAsia="標楷體" w:hAnsi="Times New Roman"/>
          <w:b/>
          <w:color w:val="000000" w:themeColor="text1"/>
          <w:sz w:val="44"/>
        </w:rPr>
        <w:t>第四屆第</w:t>
      </w:r>
      <w:r>
        <w:rPr>
          <w:rFonts w:ascii="Times New Roman" w:eastAsia="標楷體" w:hAnsi="Times New Roman" w:hint="eastAsia"/>
          <w:b/>
          <w:color w:val="000000" w:themeColor="text1"/>
          <w:sz w:val="44"/>
        </w:rPr>
        <w:t>四</w:t>
      </w:r>
      <w:r w:rsidRPr="00055EAC">
        <w:rPr>
          <w:rFonts w:ascii="Times New Roman" w:eastAsia="標楷體" w:hAnsi="Times New Roman"/>
          <w:b/>
          <w:color w:val="000000" w:themeColor="text1"/>
          <w:sz w:val="44"/>
        </w:rPr>
        <w:t>次理監事聯席會議議程</w:t>
      </w:r>
    </w:p>
    <w:p w:rsidR="00EF1C27" w:rsidRPr="00F23740" w:rsidRDefault="00EF1C27" w:rsidP="00DD6C8C">
      <w:pPr>
        <w:spacing w:beforeLines="100" w:before="360" w:after="240" w:line="276" w:lineRule="auto"/>
        <w:rPr>
          <w:rFonts w:ascii="Times New Roman" w:eastAsia="標楷體" w:hAnsi="Times New Roman"/>
          <w:color w:val="000000" w:themeColor="text1"/>
        </w:rPr>
      </w:pPr>
      <w:r w:rsidRPr="00450A88">
        <w:rPr>
          <w:rFonts w:ascii="Times New Roman" w:eastAsia="標楷體" w:hAnsi="Times New Roman"/>
        </w:rPr>
        <w:t>時間：中華民</w:t>
      </w:r>
      <w:r w:rsidRPr="00F23740">
        <w:rPr>
          <w:rFonts w:ascii="Times New Roman" w:eastAsia="標楷體" w:hAnsi="Times New Roman"/>
          <w:color w:val="000000" w:themeColor="text1"/>
        </w:rPr>
        <w:t>國</w:t>
      </w:r>
      <w:r w:rsidRPr="00F23740">
        <w:rPr>
          <w:rFonts w:ascii="Times New Roman" w:eastAsia="標楷體" w:hAnsi="Times New Roman"/>
          <w:color w:val="000000" w:themeColor="text1"/>
        </w:rPr>
        <w:t>10</w:t>
      </w:r>
      <w:r>
        <w:rPr>
          <w:rFonts w:ascii="Times New Roman" w:eastAsia="標楷體" w:hAnsi="Times New Roman" w:hint="eastAsia"/>
          <w:color w:val="000000" w:themeColor="text1"/>
        </w:rPr>
        <w:t>7</w:t>
      </w:r>
      <w:r w:rsidRPr="00F23740">
        <w:rPr>
          <w:rFonts w:ascii="Times New Roman" w:eastAsia="標楷體" w:hAnsi="Times New Roman"/>
          <w:color w:val="000000" w:themeColor="text1"/>
        </w:rPr>
        <w:t>年</w:t>
      </w:r>
      <w:r w:rsidRPr="00F23740">
        <w:rPr>
          <w:rFonts w:ascii="Times New Roman" w:eastAsia="標楷體" w:hAnsi="Times New Roman" w:hint="eastAsia"/>
          <w:color w:val="000000" w:themeColor="text1"/>
        </w:rPr>
        <w:t>06</w:t>
      </w:r>
      <w:r w:rsidRPr="00F23740">
        <w:rPr>
          <w:rFonts w:ascii="Times New Roman" w:eastAsia="標楷體" w:hAnsi="Times New Roman"/>
          <w:color w:val="000000" w:themeColor="text1"/>
        </w:rPr>
        <w:t>月</w:t>
      </w:r>
      <w:r>
        <w:rPr>
          <w:rFonts w:ascii="Times New Roman" w:eastAsia="標楷體" w:hAnsi="Times New Roman" w:hint="eastAsia"/>
          <w:color w:val="000000" w:themeColor="text1"/>
        </w:rPr>
        <w:t>09</w:t>
      </w:r>
      <w:r>
        <w:rPr>
          <w:rFonts w:ascii="Times New Roman" w:eastAsia="標楷體" w:hAnsi="Times New Roman"/>
          <w:color w:val="000000" w:themeColor="text1"/>
        </w:rPr>
        <w:t>日（星期六）</w:t>
      </w:r>
      <w:r>
        <w:rPr>
          <w:rFonts w:ascii="Times New Roman" w:eastAsia="標楷體" w:hAnsi="Times New Roman" w:hint="eastAsia"/>
          <w:color w:val="000000" w:themeColor="text1"/>
        </w:rPr>
        <w:t>下午</w:t>
      </w:r>
      <w:r w:rsidR="00977086">
        <w:rPr>
          <w:rFonts w:ascii="Times New Roman" w:eastAsia="標楷體" w:hAnsi="Times New Roman" w:hint="eastAsia"/>
          <w:color w:val="000000" w:themeColor="text1"/>
        </w:rPr>
        <w:t>三</w:t>
      </w:r>
      <w:r w:rsidRPr="00F23740">
        <w:rPr>
          <w:rFonts w:ascii="Times New Roman" w:eastAsia="標楷體" w:hAnsi="Times New Roman" w:hint="eastAsia"/>
          <w:color w:val="000000" w:themeColor="text1"/>
        </w:rPr>
        <w:t>時</w:t>
      </w:r>
    </w:p>
    <w:p w:rsidR="00EF1C27" w:rsidRPr="00F23740" w:rsidRDefault="00EF1C27" w:rsidP="00EF1C27">
      <w:pPr>
        <w:spacing w:after="240" w:line="276" w:lineRule="auto"/>
        <w:rPr>
          <w:rFonts w:ascii="Times New Roman" w:eastAsia="標楷體" w:hAnsi="Times New Roman"/>
          <w:color w:val="000000" w:themeColor="text1"/>
        </w:rPr>
      </w:pPr>
      <w:r w:rsidRPr="00F23740">
        <w:rPr>
          <w:rFonts w:ascii="Times New Roman" w:eastAsia="標楷體" w:hAnsi="Times New Roman"/>
          <w:color w:val="000000" w:themeColor="text1"/>
        </w:rPr>
        <w:t>地點：</w:t>
      </w:r>
      <w:r w:rsidRPr="009B1B20">
        <w:rPr>
          <w:rFonts w:ascii="Times New Roman" w:eastAsia="標楷體" w:hAnsi="Times New Roman" w:hint="eastAsia"/>
          <w:color w:val="000000" w:themeColor="text1"/>
        </w:rPr>
        <w:t>國立臺灣師範大學科技與工程學院三樓研討六</w:t>
      </w:r>
    </w:p>
    <w:p w:rsidR="00EF1C27" w:rsidRPr="00450A88" w:rsidRDefault="00EF1C27" w:rsidP="00EF1C27">
      <w:pPr>
        <w:tabs>
          <w:tab w:val="left" w:pos="6946"/>
        </w:tabs>
        <w:spacing w:after="240" w:line="276" w:lineRule="auto"/>
        <w:rPr>
          <w:rFonts w:ascii="Times New Roman" w:eastAsia="標楷體" w:hAnsi="Times New Roman"/>
        </w:rPr>
      </w:pPr>
      <w:r w:rsidRPr="00450A88">
        <w:rPr>
          <w:rFonts w:ascii="Times New Roman" w:eastAsia="標楷體" w:hAnsi="Times New Roman"/>
        </w:rPr>
        <w:t>主持人：</w:t>
      </w:r>
      <w:r>
        <w:rPr>
          <w:rFonts w:ascii="Times New Roman" w:eastAsia="標楷體" w:hAnsi="Times New Roman" w:hint="eastAsia"/>
        </w:rPr>
        <w:t>李理事長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隆盛</w:t>
      </w:r>
      <w:r>
        <w:rPr>
          <w:rFonts w:ascii="Times New Roman" w:eastAsia="標楷體" w:hAnsi="Times New Roman" w:hint="eastAsia"/>
        </w:rPr>
        <w:tab/>
      </w:r>
      <w:r w:rsidRPr="00450A88">
        <w:rPr>
          <w:rFonts w:ascii="Times New Roman" w:eastAsia="標楷體" w:hAnsi="Times New Roman"/>
        </w:rPr>
        <w:t>紀錄：</w:t>
      </w:r>
      <w:r>
        <w:rPr>
          <w:rFonts w:ascii="Times New Roman" w:eastAsia="標楷體" w:hAnsi="Times New Roman" w:hint="eastAsia"/>
        </w:rPr>
        <w:t xml:space="preserve">　</w:t>
      </w:r>
    </w:p>
    <w:p w:rsidR="00EF1C27" w:rsidRPr="00450A88" w:rsidRDefault="00EF1C27" w:rsidP="00EF1C27">
      <w:pPr>
        <w:spacing w:after="240" w:line="276" w:lineRule="auto"/>
        <w:rPr>
          <w:rFonts w:ascii="Times New Roman" w:eastAsia="標楷體" w:hAnsi="Times New Roman"/>
        </w:rPr>
      </w:pPr>
      <w:r w:rsidRPr="00450A88">
        <w:rPr>
          <w:rFonts w:ascii="Times New Roman" w:eastAsia="標楷體" w:hAnsi="Times New Roman"/>
        </w:rPr>
        <w:t>出席者：</w:t>
      </w:r>
      <w:r>
        <w:rPr>
          <w:rFonts w:ascii="Times New Roman" w:eastAsia="標楷體" w:hAnsi="Times New Roman" w:hint="eastAsia"/>
        </w:rPr>
        <w:t>全體理監事</w:t>
      </w:r>
    </w:p>
    <w:p w:rsidR="00EF1C27" w:rsidRPr="00450A88" w:rsidRDefault="00EF1C27" w:rsidP="00EF1C27">
      <w:pPr>
        <w:rPr>
          <w:rFonts w:ascii="Times New Roman" w:eastAsia="標楷體" w:hAnsi="Times New Roman"/>
        </w:rPr>
      </w:pPr>
    </w:p>
    <w:p w:rsidR="00EF1C27" w:rsidRPr="00760DF9" w:rsidRDefault="00EF1C27" w:rsidP="00EF1C27">
      <w:pPr>
        <w:pStyle w:val="a5"/>
        <w:numPr>
          <w:ilvl w:val="0"/>
          <w:numId w:val="32"/>
        </w:numPr>
        <w:ind w:leftChars="0" w:left="567" w:hanging="567"/>
        <w:rPr>
          <w:rFonts w:ascii="Times New Roman" w:eastAsia="標楷體" w:hAnsi="Times New Roman"/>
          <w:b/>
          <w:sz w:val="28"/>
        </w:rPr>
      </w:pPr>
      <w:r w:rsidRPr="00760DF9">
        <w:rPr>
          <w:rFonts w:ascii="Times New Roman" w:eastAsia="標楷體" w:hAnsi="Times New Roman"/>
          <w:b/>
          <w:sz w:val="28"/>
        </w:rPr>
        <w:t>主席致詞</w:t>
      </w:r>
    </w:p>
    <w:p w:rsidR="00EF1C27" w:rsidRPr="00760DF9" w:rsidRDefault="00EF1C27" w:rsidP="00EF1C27">
      <w:pPr>
        <w:pStyle w:val="a5"/>
        <w:numPr>
          <w:ilvl w:val="0"/>
          <w:numId w:val="32"/>
        </w:numPr>
        <w:ind w:leftChars="0" w:left="567" w:hanging="567"/>
        <w:rPr>
          <w:rFonts w:ascii="Times New Roman" w:eastAsia="標楷體" w:hAnsi="Times New Roman"/>
          <w:b/>
          <w:sz w:val="28"/>
        </w:rPr>
      </w:pPr>
      <w:r w:rsidRPr="00760DF9">
        <w:rPr>
          <w:rFonts w:ascii="Times New Roman" w:eastAsia="標楷體" w:hAnsi="Times New Roman"/>
          <w:b/>
          <w:sz w:val="28"/>
        </w:rPr>
        <w:t>報告事項</w:t>
      </w:r>
    </w:p>
    <w:p w:rsidR="00EF1C27" w:rsidRPr="00EE54EF" w:rsidRDefault="00EF1C27" w:rsidP="00EF1C27">
      <w:pPr>
        <w:pStyle w:val="a5"/>
        <w:ind w:leftChars="100" w:left="240"/>
        <w:rPr>
          <w:rFonts w:ascii="Times New Roman" w:eastAsia="標楷體" w:hAnsi="Times New Roman"/>
          <w:sz w:val="28"/>
        </w:rPr>
      </w:pPr>
      <w:r w:rsidRPr="00EE54EF">
        <w:rPr>
          <w:rFonts w:ascii="Times New Roman" w:eastAsia="標楷體" w:hAnsi="Times New Roman" w:hint="eastAsia"/>
          <w:szCs w:val="24"/>
        </w:rPr>
        <w:t>一、</w:t>
      </w:r>
      <w:r w:rsidRPr="00EE54EF">
        <w:rPr>
          <w:rFonts w:ascii="Times New Roman" w:eastAsia="標楷體" w:hAnsi="Times New Roman"/>
          <w:szCs w:val="24"/>
        </w:rPr>
        <w:t>學會會員員額報告</w:t>
      </w:r>
      <w:r w:rsidRPr="00EE54EF">
        <w:rPr>
          <w:rFonts w:ascii="Times New Roman" w:eastAsia="標楷體" w:hAnsi="Times New Roman" w:hint="eastAsia"/>
          <w:szCs w:val="24"/>
        </w:rPr>
        <w:t>－今年</w:t>
      </w:r>
      <w:r w:rsidR="00F27331">
        <w:rPr>
          <w:rFonts w:ascii="Times New Roman" w:eastAsia="標楷體" w:hAnsi="Times New Roman" w:hint="eastAsia"/>
          <w:szCs w:val="24"/>
        </w:rPr>
        <w:t>為</w:t>
      </w:r>
      <w:r w:rsidRPr="00F27331">
        <w:rPr>
          <w:rFonts w:ascii="Times New Roman" w:eastAsia="標楷體" w:hAnsi="Times New Roman" w:hint="eastAsia"/>
          <w:szCs w:val="24"/>
        </w:rPr>
        <w:t>144</w:t>
      </w:r>
      <w:r w:rsidRPr="00EE54EF">
        <w:rPr>
          <w:rFonts w:ascii="Times New Roman" w:eastAsia="標楷體" w:hAnsi="Times New Roman" w:hint="eastAsia"/>
          <w:szCs w:val="24"/>
        </w:rPr>
        <w:t>人</w:t>
      </w:r>
    </w:p>
    <w:p w:rsidR="00EF1C27" w:rsidRDefault="00EF1C27" w:rsidP="00EF1C27">
      <w:pPr>
        <w:pStyle w:val="a5"/>
        <w:ind w:leftChars="100"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二、</w:t>
      </w:r>
      <w:r w:rsidRPr="00450A88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7</w:t>
      </w:r>
      <w:r w:rsidRPr="00450A88">
        <w:rPr>
          <w:rFonts w:ascii="Times New Roman" w:eastAsia="標楷體" w:hAnsi="Times New Roman"/>
          <w:szCs w:val="24"/>
        </w:rPr>
        <w:t>年度工作報告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附件一</w:t>
      </w:r>
      <w:r>
        <w:rPr>
          <w:rFonts w:ascii="Times New Roman" w:eastAsia="標楷體" w:hAnsi="Times New Roman" w:hint="eastAsia"/>
          <w:szCs w:val="24"/>
        </w:rPr>
        <w:t>)</w:t>
      </w:r>
    </w:p>
    <w:p w:rsidR="00EF1C27" w:rsidRPr="008E3669" w:rsidRDefault="00EF1C27" w:rsidP="00EF1C27">
      <w:pPr>
        <w:ind w:leftChars="300" w:left="960" w:hangingChars="100" w:hanging="240"/>
        <w:rPr>
          <w:rFonts w:ascii="Times New Roman" w:eastAsia="標楷體" w:hAnsi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hint="eastAsia"/>
        </w:rPr>
        <w:t xml:space="preserve">1. </w:t>
      </w:r>
      <w:r w:rsidRPr="009F21E6">
        <w:rPr>
          <w:rFonts w:ascii="Times New Roman" w:eastAsia="標楷體" w:hAnsi="Times New Roman" w:hint="eastAsia"/>
        </w:rPr>
        <w:t>學會</w:t>
      </w:r>
      <w:r w:rsidRPr="00F23740">
        <w:rPr>
          <w:rFonts w:ascii="Times New Roman" w:eastAsia="標楷體" w:hAnsi="Times New Roman"/>
          <w:color w:val="000000" w:themeColor="text1"/>
          <w:kern w:val="0"/>
          <w:szCs w:val="24"/>
        </w:rPr>
        <w:t>201</w:t>
      </w:r>
      <w:r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8</w:t>
      </w:r>
      <w:r w:rsidRPr="00F23740">
        <w:rPr>
          <w:rFonts w:ascii="Times New Roman" w:eastAsia="標楷體" w:hAnsi="Times New Roman"/>
          <w:color w:val="000000" w:themeColor="text1"/>
          <w:kern w:val="0"/>
          <w:szCs w:val="24"/>
        </w:rPr>
        <w:t>年年度專書「</w:t>
      </w:r>
      <w:r w:rsidRPr="008E3669">
        <w:rPr>
          <w:rFonts w:ascii="標楷體" w:eastAsia="標楷體" w:hAnsi="標楷體" w:hint="eastAsia"/>
          <w:b/>
        </w:rPr>
        <w:t>體檢臺灣技職教育</w:t>
      </w:r>
      <w:r w:rsidRPr="009E1CAF">
        <w:rPr>
          <w:rFonts w:ascii="Times New Roman" w:eastAsia="標楷體" w:hAnsi="Times New Roman"/>
          <w:color w:val="2E74B5" w:themeColor="accent1" w:themeShade="BF"/>
          <w:kern w:val="0"/>
          <w:szCs w:val="24"/>
        </w:rPr>
        <w:t>」</w:t>
      </w:r>
      <w:r w:rsidRPr="008E3669">
        <w:rPr>
          <w:rFonts w:ascii="Times New Roman" w:eastAsia="標楷體" w:hAnsi="Times New Roman"/>
          <w:color w:val="000000" w:themeColor="text1"/>
          <w:kern w:val="0"/>
          <w:szCs w:val="24"/>
        </w:rPr>
        <w:t>主編為</w:t>
      </w:r>
      <w:r w:rsidRPr="008E3669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胡如萍</w:t>
      </w:r>
      <w:r w:rsidRPr="008E3669">
        <w:rPr>
          <w:rFonts w:ascii="Times New Roman" w:eastAsia="標楷體" w:hAnsi="Times New Roman"/>
          <w:color w:val="000000" w:themeColor="text1"/>
          <w:kern w:val="0"/>
          <w:szCs w:val="24"/>
        </w:rPr>
        <w:t>教授，預計於</w:t>
      </w:r>
      <w:r w:rsidRPr="008E3669">
        <w:rPr>
          <w:rFonts w:ascii="Times New Roman" w:eastAsia="標楷體" w:hAnsi="Times New Roman"/>
          <w:color w:val="000000" w:themeColor="text1"/>
          <w:kern w:val="0"/>
          <w:szCs w:val="24"/>
        </w:rPr>
        <w:t>201</w:t>
      </w:r>
      <w:r w:rsidRPr="008E3669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8</w:t>
      </w:r>
      <w:r w:rsidRPr="008E3669">
        <w:rPr>
          <w:rFonts w:ascii="Times New Roman" w:eastAsia="標楷體" w:hAnsi="Times New Roman"/>
          <w:color w:val="000000" w:themeColor="text1"/>
          <w:kern w:val="0"/>
          <w:szCs w:val="24"/>
        </w:rPr>
        <w:t>年</w:t>
      </w:r>
      <w:r w:rsidR="00A42E55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6</w:t>
      </w:r>
      <w:r w:rsidRPr="008E3669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月</w:t>
      </w:r>
      <w:r w:rsidR="00A42E55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底印製完成</w:t>
      </w:r>
      <w:r w:rsidRPr="008E3669">
        <w:rPr>
          <w:rFonts w:ascii="Times New Roman" w:eastAsia="標楷體" w:hAnsi="Times New Roman"/>
          <w:color w:val="000000" w:themeColor="text1"/>
          <w:kern w:val="0"/>
          <w:szCs w:val="24"/>
        </w:rPr>
        <w:t>。</w:t>
      </w:r>
    </w:p>
    <w:p w:rsidR="00EF1C27" w:rsidRPr="00734532" w:rsidRDefault="00EF1C27" w:rsidP="00EF1C27">
      <w:pPr>
        <w:ind w:leftChars="300" w:left="960" w:hangingChars="100" w:hanging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Pr="008E3669">
        <w:rPr>
          <w:rFonts w:ascii="Times New Roman" w:eastAsia="標楷體" w:hAnsi="Times New Roman" w:hint="eastAsia"/>
          <w:color w:val="2E74B5" w:themeColor="accent1" w:themeShade="BF"/>
          <w:szCs w:val="24"/>
        </w:rPr>
        <w:tab/>
      </w:r>
      <w:r w:rsidRPr="00734532">
        <w:rPr>
          <w:rFonts w:ascii="Times New Roman" w:eastAsia="標楷體" w:hAnsi="Times New Roman"/>
          <w:szCs w:val="24"/>
        </w:rPr>
        <w:t>臺評</w:t>
      </w:r>
      <w:r w:rsidRPr="00734532">
        <w:rPr>
          <w:rFonts w:ascii="Times New Roman" w:eastAsia="標楷體" w:hAnsi="Times New Roman"/>
          <w:kern w:val="0"/>
          <w:szCs w:val="24"/>
        </w:rPr>
        <w:t>月刊</w:t>
      </w:r>
      <w:r>
        <w:rPr>
          <w:rFonts w:ascii="Times New Roman" w:eastAsia="標楷體" w:hAnsi="Times New Roman"/>
          <w:szCs w:val="24"/>
        </w:rPr>
        <w:t>出版，在華藝統計量，</w:t>
      </w:r>
      <w:r>
        <w:rPr>
          <w:rFonts w:ascii="Times New Roman" w:eastAsia="標楷體" w:hAnsi="Times New Roman" w:hint="eastAsia"/>
          <w:szCs w:val="24"/>
        </w:rPr>
        <w:t>平均</w:t>
      </w:r>
      <w:r w:rsidRPr="00734532">
        <w:rPr>
          <w:rFonts w:ascii="Times New Roman" w:eastAsia="標楷體" w:hAnsi="Times New Roman"/>
          <w:szCs w:val="24"/>
        </w:rPr>
        <w:t>一期有</w:t>
      </w:r>
      <w:r w:rsidRPr="00734532">
        <w:rPr>
          <w:rFonts w:ascii="Times New Roman" w:eastAsia="標楷體" w:hAnsi="Times New Roman"/>
          <w:szCs w:val="24"/>
        </w:rPr>
        <w:t>2</w:t>
      </w:r>
      <w:r w:rsidR="00977086">
        <w:rPr>
          <w:rFonts w:ascii="Times New Roman" w:eastAsia="標楷體" w:hAnsi="Times New Roman" w:hint="eastAsia"/>
          <w:szCs w:val="24"/>
        </w:rPr>
        <w:t>,</w:t>
      </w:r>
      <w:r w:rsidRPr="00734532">
        <w:rPr>
          <w:rFonts w:ascii="Times New Roman" w:eastAsia="標楷體" w:hAnsi="Times New Roman"/>
          <w:szCs w:val="24"/>
        </w:rPr>
        <w:t>000</w:t>
      </w:r>
      <w:r w:rsidRPr="00734532">
        <w:rPr>
          <w:rFonts w:ascii="Times New Roman" w:eastAsia="標楷體" w:hAnsi="Times New Roman"/>
          <w:szCs w:val="24"/>
        </w:rPr>
        <w:t>多份，有相當多的</w:t>
      </w:r>
      <w:r w:rsidRPr="00734532">
        <w:rPr>
          <w:rFonts w:ascii="Times New Roman" w:eastAsia="標楷體" w:hAnsi="Times New Roman" w:hint="eastAsia"/>
          <w:szCs w:val="24"/>
        </w:rPr>
        <w:t>下載</w:t>
      </w:r>
      <w:r w:rsidRPr="00734532">
        <w:rPr>
          <w:rFonts w:ascii="Times New Roman" w:eastAsia="標楷體" w:hAnsi="Times New Roman" w:hint="eastAsia"/>
          <w:szCs w:val="24"/>
        </w:rPr>
        <w:t>(</w:t>
      </w:r>
      <w:r w:rsidRPr="00734532">
        <w:rPr>
          <w:rFonts w:ascii="Times New Roman" w:eastAsia="標楷體" w:hAnsi="Times New Roman" w:hint="eastAsia"/>
          <w:szCs w:val="24"/>
        </w:rPr>
        <w:t>附件二</w:t>
      </w:r>
      <w:r w:rsidRPr="00734532">
        <w:rPr>
          <w:rFonts w:ascii="Times New Roman" w:eastAsia="標楷體" w:hAnsi="Times New Roman" w:hint="eastAsia"/>
          <w:szCs w:val="24"/>
        </w:rPr>
        <w:t>)</w:t>
      </w:r>
      <w:r w:rsidRPr="00734532">
        <w:rPr>
          <w:rFonts w:ascii="Times New Roman" w:eastAsia="標楷體" w:hAnsi="Times New Roman"/>
          <w:szCs w:val="24"/>
        </w:rPr>
        <w:t>。</w:t>
      </w:r>
    </w:p>
    <w:p w:rsidR="00EF1C27" w:rsidRPr="00E26D25" w:rsidRDefault="00EF1C27" w:rsidP="00EF1C27">
      <w:pPr>
        <w:ind w:leftChars="300" w:left="960" w:hangingChars="100" w:hanging="24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ab/>
      </w:r>
      <w:r>
        <w:rPr>
          <w:rFonts w:ascii="Times New Roman" w:eastAsia="標楷體" w:hAnsi="Times New Roman" w:hint="eastAsia"/>
          <w:color w:val="000000" w:themeColor="text1"/>
          <w:szCs w:val="24"/>
        </w:rPr>
        <w:t>本會秘書處工作會議每月都按時召開一次，會議紀錄均已上傳學會網站；</w:t>
      </w:r>
      <w:r w:rsidRPr="00B16FA0">
        <w:rPr>
          <w:rFonts w:ascii="Times New Roman" w:eastAsia="標楷體" w:hAnsi="Times New Roman"/>
          <w:color w:val="000000" w:themeColor="text1"/>
          <w:szCs w:val="24"/>
        </w:rPr>
        <w:t>每月發行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的</w:t>
      </w:r>
      <w:r w:rsidRPr="00B16FA0">
        <w:rPr>
          <w:rFonts w:ascii="Times New Roman" w:eastAsia="標楷體" w:hAnsi="Times New Roman"/>
          <w:color w:val="000000" w:themeColor="text1"/>
          <w:szCs w:val="24"/>
        </w:rPr>
        <w:t>臺灣教育評論月刊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，也都如期在每月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日完成編輯及上傳。</w:t>
      </w:r>
    </w:p>
    <w:p w:rsidR="00EF1C27" w:rsidRDefault="00EF1C27" w:rsidP="00EF1C27">
      <w:pPr>
        <w:pStyle w:val="a5"/>
        <w:ind w:leftChars="100"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三、</w:t>
      </w:r>
      <w:r>
        <w:rPr>
          <w:rFonts w:ascii="Times New Roman" w:eastAsia="標楷體" w:hAnsi="Times New Roman" w:hint="eastAsia"/>
          <w:szCs w:val="24"/>
        </w:rPr>
        <w:t>107</w:t>
      </w:r>
      <w:r>
        <w:rPr>
          <w:rFonts w:ascii="Times New Roman" w:eastAsia="標楷體" w:hAnsi="Times New Roman" w:hint="eastAsia"/>
          <w:szCs w:val="24"/>
        </w:rPr>
        <w:t>年度工作計畫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附件三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。</w:t>
      </w:r>
    </w:p>
    <w:p w:rsidR="007D1476" w:rsidRPr="007D1476" w:rsidRDefault="007D1476" w:rsidP="00EF1C27">
      <w:pPr>
        <w:pStyle w:val="a5"/>
        <w:ind w:leftChars="100" w:left="240"/>
        <w:rPr>
          <w:rFonts w:ascii="Times New Roman" w:eastAsia="標楷體" w:hAnsi="Times New Roman"/>
          <w:color w:val="ED7D31" w:themeColor="accent2"/>
          <w:szCs w:val="24"/>
        </w:rPr>
      </w:pPr>
      <w:r w:rsidRPr="007D1476">
        <w:rPr>
          <w:rFonts w:ascii="Times New Roman" w:eastAsia="標楷體" w:hAnsi="Times New Roman" w:hint="eastAsia"/>
          <w:color w:val="ED7D31" w:themeColor="accent2"/>
          <w:szCs w:val="24"/>
        </w:rPr>
        <w:t>增加報稅（不用繳稅）、專書、月刊改版</w:t>
      </w:r>
    </w:p>
    <w:p w:rsidR="00EF1C27" w:rsidRPr="008243EB" w:rsidRDefault="00EF1C27" w:rsidP="00EF1C27">
      <w:pPr>
        <w:pStyle w:val="a5"/>
        <w:ind w:leftChars="100"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四、</w:t>
      </w:r>
      <w:r w:rsidRPr="00450A88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7</w:t>
      </w:r>
      <w:r w:rsidRPr="00450A88">
        <w:rPr>
          <w:rFonts w:ascii="Times New Roman" w:eastAsia="標楷體" w:hAnsi="Times New Roman"/>
          <w:szCs w:val="24"/>
        </w:rPr>
        <w:t>年度</w:t>
      </w:r>
      <w:r w:rsidR="007D1476">
        <w:rPr>
          <w:rFonts w:ascii="Times New Roman" w:eastAsia="標楷體" w:hAnsi="Times New Roman" w:hint="eastAsia"/>
          <w:szCs w:val="24"/>
        </w:rPr>
        <w:t>上半年</w:t>
      </w:r>
      <w:r w:rsidRPr="00450A88">
        <w:rPr>
          <w:rFonts w:ascii="Times New Roman" w:eastAsia="標楷體" w:hAnsi="Times New Roman"/>
          <w:szCs w:val="24"/>
        </w:rPr>
        <w:t>財務報告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附件四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。</w:t>
      </w:r>
    </w:p>
    <w:p w:rsidR="00EF1C27" w:rsidRDefault="00EF1C27" w:rsidP="00EF1C27">
      <w:pPr>
        <w:pStyle w:val="a5"/>
        <w:ind w:leftChars="100"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五、</w:t>
      </w:r>
      <w:r w:rsidRPr="00450A88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7</w:t>
      </w:r>
      <w:r w:rsidRPr="00450A88">
        <w:rPr>
          <w:rFonts w:ascii="Times New Roman" w:eastAsia="標楷體" w:hAnsi="Times New Roman"/>
          <w:szCs w:val="24"/>
        </w:rPr>
        <w:t>年度收支</w:t>
      </w:r>
      <w:r>
        <w:rPr>
          <w:rFonts w:ascii="Times New Roman" w:eastAsia="標楷體" w:hAnsi="Times New Roman" w:hint="eastAsia"/>
          <w:szCs w:val="24"/>
        </w:rPr>
        <w:t>預</w:t>
      </w:r>
      <w:r w:rsidRPr="00450A88">
        <w:rPr>
          <w:rFonts w:ascii="Times New Roman" w:eastAsia="標楷體" w:hAnsi="Times New Roman"/>
          <w:szCs w:val="24"/>
        </w:rPr>
        <w:t>算</w:t>
      </w:r>
      <w:r>
        <w:rPr>
          <w:rFonts w:ascii="Times New Roman" w:eastAsia="標楷體" w:hAnsi="Times New Roman" w:hint="eastAsia"/>
          <w:szCs w:val="24"/>
        </w:rPr>
        <w:t>表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附件五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。</w:t>
      </w:r>
    </w:p>
    <w:p w:rsidR="00EF1C27" w:rsidRDefault="00EF1C27" w:rsidP="00EF1C27">
      <w:pPr>
        <w:pStyle w:val="a5"/>
        <w:ind w:leftChars="100"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六、</w:t>
      </w:r>
      <w:r w:rsidRPr="00450A88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7</w:t>
      </w:r>
      <w:r w:rsidRPr="00450A88">
        <w:rPr>
          <w:rFonts w:ascii="Times New Roman" w:eastAsia="標楷體" w:hAnsi="Times New Roman"/>
          <w:szCs w:val="24"/>
        </w:rPr>
        <w:t>年度</w:t>
      </w:r>
      <w:r w:rsidR="007D1476">
        <w:rPr>
          <w:rFonts w:ascii="Times New Roman" w:eastAsia="標楷體" w:hAnsi="Times New Roman" w:hint="eastAsia"/>
          <w:szCs w:val="24"/>
        </w:rPr>
        <w:t>上半年</w:t>
      </w:r>
      <w:r w:rsidRPr="0041626B">
        <w:rPr>
          <w:rFonts w:ascii="Times New Roman" w:eastAsia="標楷體" w:hAnsi="Times New Roman" w:hint="eastAsia"/>
          <w:szCs w:val="24"/>
        </w:rPr>
        <w:t>收支明細表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附件六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。</w:t>
      </w:r>
    </w:p>
    <w:p w:rsidR="00EF1C27" w:rsidRDefault="00EF1C27" w:rsidP="00EF1C27">
      <w:pPr>
        <w:pStyle w:val="a5"/>
        <w:ind w:leftChars="100" w:left="240"/>
        <w:rPr>
          <w:rFonts w:ascii="Times New Roman" w:eastAsia="標楷體" w:hAnsi="Times New Roman"/>
          <w:szCs w:val="24"/>
        </w:rPr>
      </w:pPr>
    </w:p>
    <w:p w:rsidR="00EF1C27" w:rsidRDefault="00EF1C27" w:rsidP="00EF1C27">
      <w:pPr>
        <w:pStyle w:val="a5"/>
        <w:ind w:leftChars="100" w:left="240"/>
        <w:rPr>
          <w:rFonts w:ascii="Times New Roman" w:eastAsia="標楷體" w:hAnsi="Times New Roman"/>
          <w:szCs w:val="24"/>
        </w:rPr>
      </w:pPr>
    </w:p>
    <w:p w:rsidR="00EF1C27" w:rsidRDefault="00EF1C27" w:rsidP="00EF1C27">
      <w:pPr>
        <w:pStyle w:val="a5"/>
        <w:ind w:leftChars="100" w:left="240"/>
        <w:rPr>
          <w:rFonts w:ascii="Times New Roman" w:eastAsia="標楷體" w:hAnsi="Times New Roman"/>
          <w:szCs w:val="24"/>
        </w:rPr>
      </w:pPr>
    </w:p>
    <w:p w:rsidR="00EF1C27" w:rsidRDefault="00EF1C27" w:rsidP="00EF1C27">
      <w:pPr>
        <w:pStyle w:val="a5"/>
        <w:ind w:leftChars="100" w:left="240"/>
        <w:rPr>
          <w:rFonts w:ascii="Times New Roman" w:eastAsia="標楷體" w:hAnsi="Times New Roman"/>
          <w:szCs w:val="24"/>
        </w:rPr>
      </w:pPr>
    </w:p>
    <w:p w:rsidR="00EF1C27" w:rsidRDefault="00EF1C27" w:rsidP="00EF1C27">
      <w:pPr>
        <w:pStyle w:val="a5"/>
        <w:ind w:leftChars="100" w:left="240"/>
        <w:rPr>
          <w:rFonts w:ascii="Times New Roman" w:eastAsia="標楷體" w:hAnsi="Times New Roman"/>
          <w:szCs w:val="24"/>
        </w:rPr>
      </w:pPr>
    </w:p>
    <w:p w:rsidR="00EF1C27" w:rsidRDefault="00EF1C27" w:rsidP="00EF1C27">
      <w:pPr>
        <w:pStyle w:val="a5"/>
        <w:ind w:leftChars="100" w:left="240"/>
        <w:rPr>
          <w:rFonts w:ascii="Times New Roman" w:eastAsia="標楷體" w:hAnsi="Times New Roman"/>
          <w:szCs w:val="24"/>
        </w:rPr>
      </w:pPr>
    </w:p>
    <w:p w:rsidR="00EF1C27" w:rsidRDefault="00EF1C27" w:rsidP="00EF1C27">
      <w:pPr>
        <w:pStyle w:val="a5"/>
        <w:ind w:leftChars="100" w:left="240"/>
        <w:rPr>
          <w:rFonts w:ascii="Times New Roman" w:eastAsia="標楷體" w:hAnsi="Times New Roman"/>
          <w:szCs w:val="24"/>
        </w:rPr>
      </w:pPr>
    </w:p>
    <w:p w:rsidR="00C4613B" w:rsidRPr="0041626B" w:rsidRDefault="00C4613B" w:rsidP="00EF1C27">
      <w:pPr>
        <w:pStyle w:val="a5"/>
        <w:ind w:leftChars="100" w:left="240"/>
        <w:rPr>
          <w:rFonts w:ascii="Times New Roman" w:eastAsia="標楷體" w:hAnsi="Times New Roman"/>
          <w:szCs w:val="24"/>
        </w:rPr>
      </w:pPr>
    </w:p>
    <w:p w:rsidR="00EF1C27" w:rsidRPr="00760DF9" w:rsidRDefault="00EF1C27" w:rsidP="00EF1C27">
      <w:pPr>
        <w:pStyle w:val="a5"/>
        <w:numPr>
          <w:ilvl w:val="0"/>
          <w:numId w:val="32"/>
        </w:numPr>
        <w:ind w:leftChars="0" w:left="567" w:hanging="567"/>
        <w:rPr>
          <w:rFonts w:ascii="Times New Roman" w:eastAsia="標楷體" w:hAnsi="Times New Roman"/>
          <w:b/>
          <w:sz w:val="28"/>
        </w:rPr>
      </w:pPr>
      <w:r w:rsidRPr="00760DF9">
        <w:rPr>
          <w:rFonts w:ascii="Times New Roman" w:eastAsia="標楷體" w:hAnsi="Times New Roman"/>
          <w:b/>
          <w:sz w:val="28"/>
        </w:rPr>
        <w:lastRenderedPageBreak/>
        <w:t>討論提案：</w:t>
      </w:r>
    </w:p>
    <w:p w:rsidR="00EF1C27" w:rsidRPr="00760DF9" w:rsidRDefault="00EF1C27" w:rsidP="00EF1C27">
      <w:pPr>
        <w:pStyle w:val="a5"/>
        <w:ind w:leftChars="0" w:left="992" w:hangingChars="413" w:hanging="992"/>
        <w:rPr>
          <w:rFonts w:ascii="Times New Roman" w:eastAsia="標楷體" w:hAnsi="Times New Roman"/>
          <w:b/>
          <w:color w:val="000000" w:themeColor="text1"/>
          <w:szCs w:val="24"/>
        </w:rPr>
      </w:pPr>
      <w:r w:rsidRPr="00760DF9">
        <w:rPr>
          <w:rFonts w:ascii="Times New Roman" w:eastAsia="標楷體" w:hAnsi="Times New Roman"/>
          <w:b/>
          <w:szCs w:val="24"/>
        </w:rPr>
        <w:t>案由一：</w:t>
      </w:r>
      <w:r w:rsidRPr="00760DF9">
        <w:rPr>
          <w:rFonts w:ascii="Times New Roman" w:eastAsia="標楷體" w:hAnsi="Times New Roman"/>
          <w:b/>
          <w:color w:val="000000" w:themeColor="text1"/>
          <w:szCs w:val="24"/>
        </w:rPr>
        <w:t>本會推薦</w:t>
      </w:r>
      <w:r w:rsidRPr="00760DF9">
        <w:rPr>
          <w:rFonts w:ascii="Times New Roman" w:eastAsia="標楷體" w:hAnsi="Times New Roman" w:hint="eastAsia"/>
          <w:b/>
          <w:color w:val="000000" w:themeColor="text1"/>
          <w:szCs w:val="24"/>
        </w:rPr>
        <w:t>107</w:t>
      </w:r>
      <w:r w:rsidRPr="00760DF9">
        <w:rPr>
          <w:rFonts w:ascii="Times New Roman" w:eastAsia="標楷體" w:hAnsi="Times New Roman" w:hint="eastAsia"/>
          <w:b/>
          <w:color w:val="000000" w:themeColor="text1"/>
          <w:szCs w:val="24"/>
        </w:rPr>
        <w:t>年度中華民國教育學術團體聯合年會「木鐸獎」與「服務獎」</w:t>
      </w:r>
      <w:r w:rsidR="005F335C">
        <w:rPr>
          <w:rFonts w:ascii="Times New Roman" w:eastAsia="標楷體" w:hAnsi="Times New Roman" w:hint="eastAsia"/>
          <w:b/>
          <w:color w:val="000000" w:themeColor="text1"/>
          <w:szCs w:val="24"/>
        </w:rPr>
        <w:t>、</w:t>
      </w:r>
      <w:r w:rsidR="005F335C" w:rsidRPr="005F335C">
        <w:rPr>
          <w:rFonts w:ascii="Times New Roman" w:eastAsia="標楷體" w:hAnsi="Times New Roman" w:hint="eastAsia"/>
          <w:b/>
          <w:color w:val="ED7D31" w:themeColor="accent2"/>
          <w:szCs w:val="24"/>
        </w:rPr>
        <w:t>「優良教育學研究獎」</w:t>
      </w:r>
      <w:r w:rsidRPr="00760DF9">
        <w:rPr>
          <w:rFonts w:ascii="Times New Roman" w:eastAsia="標楷體" w:hAnsi="Times New Roman" w:hint="eastAsia"/>
          <w:b/>
          <w:color w:val="000000" w:themeColor="text1"/>
          <w:szCs w:val="24"/>
        </w:rPr>
        <w:t>人選為何人？請討論</w:t>
      </w:r>
      <w:r w:rsidRPr="00760DF9">
        <w:rPr>
          <w:rFonts w:ascii="Times New Roman" w:eastAsia="標楷體" w:hAnsi="Times New Roman"/>
          <w:b/>
          <w:color w:val="000000" w:themeColor="text1"/>
          <w:szCs w:val="24"/>
        </w:rPr>
        <w:t>。</w:t>
      </w:r>
    </w:p>
    <w:p w:rsidR="00EF1C27" w:rsidRPr="0091784A" w:rsidRDefault="00EF1C27" w:rsidP="00EF1C27">
      <w:pPr>
        <w:pStyle w:val="a5"/>
        <w:ind w:leftChars="0" w:left="991" w:hangingChars="413" w:hanging="991"/>
        <w:rPr>
          <w:rFonts w:ascii="Times New Roman" w:eastAsia="標楷體" w:hAnsi="Times New Roman"/>
          <w:color w:val="000000" w:themeColor="text1"/>
          <w:szCs w:val="24"/>
        </w:rPr>
      </w:pPr>
      <w:r w:rsidRPr="0091784A">
        <w:rPr>
          <w:rFonts w:ascii="Times New Roman" w:eastAsia="標楷體" w:hAnsi="Times New Roman"/>
          <w:color w:val="000000" w:themeColor="text1"/>
          <w:szCs w:val="24"/>
        </w:rPr>
        <w:t>說明：</w:t>
      </w:r>
    </w:p>
    <w:p w:rsidR="00EF1C27" w:rsidRPr="00C807D0" w:rsidRDefault="00EF1C27" w:rsidP="00EF1C27">
      <w:pPr>
        <w:pStyle w:val="a5"/>
        <w:numPr>
          <w:ilvl w:val="0"/>
          <w:numId w:val="33"/>
        </w:numPr>
        <w:tabs>
          <w:tab w:val="left" w:pos="1276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807D0">
        <w:rPr>
          <w:rFonts w:ascii="Times New Roman" w:eastAsia="標楷體" w:hAnsi="Times New Roman" w:hint="eastAsia"/>
          <w:color w:val="000000" w:themeColor="text1"/>
          <w:szCs w:val="24"/>
        </w:rPr>
        <w:t>中華民國教育學術團體聯合年會每年頒發由各教育學會推薦之「木鐸獎」與「服務獎」；其中「木鐸獎」為獎勵對學術研究有重要貢獻者，「服務獎」則是獎勵對推動各學會會務有重要貢獻者。</w:t>
      </w:r>
    </w:p>
    <w:p w:rsidR="00EF1C27" w:rsidRPr="00C807D0" w:rsidRDefault="00EF1C27" w:rsidP="00EF1C27">
      <w:pPr>
        <w:pStyle w:val="a5"/>
        <w:numPr>
          <w:ilvl w:val="0"/>
          <w:numId w:val="33"/>
        </w:numPr>
        <w:tabs>
          <w:tab w:val="left" w:pos="1276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807D0">
        <w:rPr>
          <w:rFonts w:ascii="Times New Roman" w:eastAsia="標楷體" w:hAnsi="Times New Roman" w:hint="eastAsia"/>
          <w:color w:val="000000" w:themeColor="text1"/>
          <w:szCs w:val="24"/>
        </w:rPr>
        <w:t>今年「中華民國教育學術團體木鐸獎與服務獎」預計於</w:t>
      </w:r>
      <w:r w:rsidR="00A42E55" w:rsidRPr="00A42E55">
        <w:rPr>
          <w:rFonts w:ascii="Times New Roman" w:eastAsia="標楷體" w:hAnsi="Times New Roman" w:hint="eastAsia"/>
          <w:color w:val="000000" w:themeColor="text1"/>
          <w:szCs w:val="24"/>
        </w:rPr>
        <w:t>七月份</w:t>
      </w:r>
      <w:r w:rsidRPr="00C807D0">
        <w:rPr>
          <w:rFonts w:ascii="Times New Roman" w:eastAsia="標楷體" w:hAnsi="Times New Roman" w:hint="eastAsia"/>
          <w:color w:val="000000" w:themeColor="text1"/>
          <w:szCs w:val="24"/>
        </w:rPr>
        <w:t>招開「教育學術團體聯合年會籌備會」，於會議中擬定推薦辦法與收件時程。依照往年慣例，將請各學會推薦人選，並於截止日前送出「木鐸獎」與「服務獎」人選。</w:t>
      </w:r>
    </w:p>
    <w:p w:rsidR="00EF1C27" w:rsidRDefault="00EF1C27" w:rsidP="00EF1C27">
      <w:pPr>
        <w:pStyle w:val="a5"/>
        <w:ind w:leftChars="0" w:left="960" w:hangingChars="400" w:hanging="960"/>
        <w:rPr>
          <w:rFonts w:ascii="Times New Roman" w:eastAsia="標楷體" w:hAnsi="Times New Roman"/>
          <w:szCs w:val="24"/>
        </w:rPr>
      </w:pPr>
      <w:r w:rsidRPr="00450A88">
        <w:rPr>
          <w:rFonts w:ascii="Times New Roman" w:eastAsia="標楷體" w:hAnsi="Times New Roman"/>
          <w:szCs w:val="24"/>
        </w:rPr>
        <w:t>決議：</w:t>
      </w:r>
    </w:p>
    <w:p w:rsidR="00EF1C27" w:rsidRPr="005F335C" w:rsidRDefault="005F335C" w:rsidP="00EF1C27">
      <w:pPr>
        <w:pStyle w:val="a5"/>
        <w:ind w:leftChars="0" w:left="709"/>
        <w:rPr>
          <w:rFonts w:ascii="Times New Roman" w:eastAsia="標楷體" w:hAnsi="Times New Roman"/>
          <w:color w:val="ED7D31" w:themeColor="accent2"/>
          <w:szCs w:val="24"/>
        </w:rPr>
      </w:pPr>
      <w:r>
        <w:rPr>
          <w:rFonts w:ascii="Times New Roman" w:eastAsia="標楷體" w:hAnsi="Times New Roman" w:hint="eastAsia"/>
          <w:color w:val="ED7D31" w:themeColor="accent2"/>
          <w:szCs w:val="24"/>
        </w:rPr>
        <w:t>新增</w:t>
      </w:r>
      <w:r w:rsidRPr="005F335C">
        <w:rPr>
          <w:rFonts w:ascii="Times New Roman" w:eastAsia="標楷體" w:hAnsi="Times New Roman" w:hint="eastAsia"/>
          <w:color w:val="ED7D31" w:themeColor="accent2"/>
          <w:szCs w:val="24"/>
        </w:rPr>
        <w:t>優良教育學研究獎，目的、推薦資格與條件</w:t>
      </w:r>
      <w:r>
        <w:rPr>
          <w:rFonts w:ascii="Times New Roman" w:eastAsia="標楷體" w:hAnsi="Times New Roman" w:hint="eastAsia"/>
          <w:color w:val="ED7D31" w:themeColor="accent2"/>
          <w:szCs w:val="24"/>
        </w:rPr>
        <w:t>、相關辦法、推薦辦法</w:t>
      </w:r>
      <w:r>
        <w:rPr>
          <w:rFonts w:ascii="Times New Roman" w:eastAsia="標楷體" w:hAnsi="Times New Roman" w:hint="eastAsia"/>
          <w:color w:val="ED7D31" w:themeColor="accent2"/>
          <w:szCs w:val="24"/>
        </w:rPr>
        <w:t>(</w:t>
      </w:r>
      <w:r>
        <w:rPr>
          <w:rFonts w:ascii="Times New Roman" w:eastAsia="標楷體" w:hAnsi="Times New Roman" w:hint="eastAsia"/>
          <w:color w:val="ED7D31" w:themeColor="accent2"/>
          <w:szCs w:val="24"/>
        </w:rPr>
        <w:t>教育系處理</w:t>
      </w:r>
      <w:r>
        <w:rPr>
          <w:rFonts w:ascii="Times New Roman" w:eastAsia="標楷體" w:hAnsi="Times New Roman" w:hint="eastAsia"/>
          <w:color w:val="ED7D31" w:themeColor="accent2"/>
          <w:szCs w:val="24"/>
        </w:rPr>
        <w:t>)</w:t>
      </w:r>
    </w:p>
    <w:p w:rsidR="00EF1C27" w:rsidRPr="000E0618" w:rsidRDefault="00EF1C27" w:rsidP="00EF1C27">
      <w:pPr>
        <w:pStyle w:val="a5"/>
        <w:ind w:leftChars="0" w:left="992" w:hangingChars="413" w:hanging="992"/>
        <w:rPr>
          <w:rFonts w:ascii="Times New Roman" w:eastAsia="標楷體" w:hAnsi="Times New Roman"/>
          <w:b/>
          <w:color w:val="000000" w:themeColor="text1"/>
          <w:szCs w:val="24"/>
        </w:rPr>
      </w:pPr>
      <w:r w:rsidRPr="000E0618">
        <w:rPr>
          <w:rFonts w:ascii="Times New Roman" w:eastAsia="標楷體" w:hAnsi="Times New Roman"/>
          <w:b/>
          <w:szCs w:val="24"/>
        </w:rPr>
        <w:t>案由</w:t>
      </w:r>
      <w:r w:rsidRPr="000E0618">
        <w:rPr>
          <w:rFonts w:ascii="Times New Roman" w:eastAsia="標楷體" w:hAnsi="Times New Roman" w:hint="eastAsia"/>
          <w:b/>
          <w:szCs w:val="24"/>
        </w:rPr>
        <w:t>二</w:t>
      </w:r>
      <w:r w:rsidRPr="000E0618">
        <w:rPr>
          <w:rFonts w:ascii="Times New Roman" w:eastAsia="標楷體" w:hAnsi="Times New Roman"/>
          <w:b/>
          <w:szCs w:val="24"/>
        </w:rPr>
        <w:t>：</w:t>
      </w:r>
      <w:r w:rsidR="00977086">
        <w:rPr>
          <w:rFonts w:ascii="Times New Roman" w:eastAsia="標楷體" w:hAnsi="Times New Roman" w:hint="eastAsia"/>
          <w:b/>
          <w:szCs w:val="24"/>
        </w:rPr>
        <w:t>本會期刊</w:t>
      </w:r>
      <w:r w:rsidRPr="000E0618">
        <w:rPr>
          <w:rFonts w:ascii="Times New Roman" w:eastAsia="標楷體" w:hAnsi="Times New Roman" w:hint="eastAsia"/>
          <w:b/>
          <w:color w:val="000000" w:themeColor="text1"/>
          <w:szCs w:val="24"/>
        </w:rPr>
        <w:t>評論文章收費</w:t>
      </w:r>
      <w:r w:rsidR="00977086">
        <w:rPr>
          <w:rFonts w:ascii="Times New Roman" w:eastAsia="標楷體" w:hAnsi="Times New Roman" w:hint="eastAsia"/>
          <w:b/>
          <w:color w:val="000000" w:themeColor="text1"/>
          <w:szCs w:val="24"/>
        </w:rPr>
        <w:t>案</w:t>
      </w:r>
      <w:r w:rsidRPr="000E0618">
        <w:rPr>
          <w:rFonts w:ascii="Times New Roman" w:eastAsia="標楷體" w:hAnsi="Times New Roman" w:hint="eastAsia"/>
          <w:b/>
          <w:color w:val="000000" w:themeColor="text1"/>
          <w:szCs w:val="24"/>
        </w:rPr>
        <w:t>，請討論。</w:t>
      </w:r>
    </w:p>
    <w:p w:rsidR="00EF1C27" w:rsidRDefault="00EF1C27" w:rsidP="00EF1C27">
      <w:pPr>
        <w:rPr>
          <w:rFonts w:ascii="Times New Roman" w:eastAsia="標楷體" w:hAnsi="Times New Roman"/>
          <w:color w:val="000000" w:themeColor="text1"/>
          <w:szCs w:val="24"/>
        </w:rPr>
      </w:pPr>
      <w:r w:rsidRPr="0091784A">
        <w:rPr>
          <w:rFonts w:ascii="Times New Roman" w:eastAsia="標楷體" w:hAnsi="Times New Roman"/>
          <w:color w:val="000000" w:themeColor="text1"/>
          <w:szCs w:val="24"/>
        </w:rPr>
        <w:t>說明：</w:t>
      </w:r>
    </w:p>
    <w:p w:rsidR="00977086" w:rsidRPr="00227420" w:rsidRDefault="005F335C" w:rsidP="00227420">
      <w:pPr>
        <w:pStyle w:val="a5"/>
        <w:numPr>
          <w:ilvl w:val="0"/>
          <w:numId w:val="36"/>
        </w:numPr>
        <w:tabs>
          <w:tab w:val="left" w:pos="1276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227420">
        <w:rPr>
          <w:rFonts w:ascii="Times New Roman" w:eastAsia="標楷體" w:hAnsi="Times New Roman" w:hint="eastAsia"/>
          <w:color w:val="000000" w:themeColor="text1"/>
          <w:szCs w:val="24"/>
        </w:rPr>
        <w:t>根據本會第四期第</w:t>
      </w:r>
      <w:r w:rsidR="00227420"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 w:rsidR="00977086" w:rsidRPr="00227420">
        <w:rPr>
          <w:rFonts w:ascii="Times New Roman" w:eastAsia="標楷體" w:hAnsi="Times New Roman" w:hint="eastAsia"/>
          <w:color w:val="000000" w:themeColor="text1"/>
          <w:szCs w:val="24"/>
        </w:rPr>
        <w:t>次理監事會議決議辦理，</w:t>
      </w:r>
      <w:r w:rsidR="00864CF8">
        <w:rPr>
          <w:rFonts w:ascii="Times New Roman" w:eastAsia="標楷體" w:hAnsi="Times New Roman" w:hint="eastAsia"/>
          <w:color w:val="000000" w:themeColor="text1"/>
          <w:szCs w:val="24"/>
        </w:rPr>
        <w:t>提請</w:t>
      </w:r>
      <w:r w:rsidR="00227420" w:rsidRPr="00227420">
        <w:rPr>
          <w:rFonts w:ascii="Times New Roman" w:eastAsia="標楷體" w:hAnsi="Times New Roman" w:hint="eastAsia"/>
          <w:color w:val="000000" w:themeColor="text1"/>
          <w:szCs w:val="24"/>
        </w:rPr>
        <w:t>秘書處先行規劃相關事宜，提出</w:t>
      </w:r>
      <w:r w:rsidR="00977086" w:rsidRPr="00227420">
        <w:rPr>
          <w:rFonts w:ascii="Times New Roman" w:eastAsia="標楷體" w:hAnsi="Times New Roman" w:hint="eastAsia"/>
          <w:color w:val="000000" w:themeColor="text1"/>
          <w:szCs w:val="24"/>
        </w:rPr>
        <w:t>收費</w:t>
      </w:r>
      <w:r w:rsidR="00864CF8">
        <w:rPr>
          <w:rFonts w:ascii="Times New Roman" w:eastAsia="標楷體" w:hAnsi="Times New Roman" w:hint="eastAsia"/>
          <w:color w:val="000000" w:themeColor="text1"/>
          <w:szCs w:val="24"/>
        </w:rPr>
        <w:t>相關辦法</w:t>
      </w:r>
      <w:r w:rsidR="00227420" w:rsidRPr="00227420">
        <w:rPr>
          <w:rFonts w:ascii="Times New Roman" w:eastAsia="標楷體" w:hAnsi="Times New Roman" w:hint="eastAsia"/>
          <w:color w:val="000000" w:themeColor="text1"/>
          <w:szCs w:val="24"/>
        </w:rPr>
        <w:t>，以供後續討論。</w:t>
      </w:r>
    </w:p>
    <w:p w:rsidR="00227420" w:rsidRPr="00227420" w:rsidRDefault="00227420" w:rsidP="00227420">
      <w:pPr>
        <w:pStyle w:val="a5"/>
        <w:numPr>
          <w:ilvl w:val="0"/>
          <w:numId w:val="36"/>
        </w:numPr>
        <w:tabs>
          <w:tab w:val="left" w:pos="1276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初步規劃內容如下，</w:t>
      </w:r>
      <w:r w:rsidRPr="00227420">
        <w:rPr>
          <w:rFonts w:ascii="Times New Roman" w:eastAsia="標楷體" w:hAnsi="Times New Roman" w:hint="eastAsia"/>
          <w:color w:val="000000" w:themeColor="text1"/>
          <w:szCs w:val="24"/>
        </w:rPr>
        <w:t>如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附件七</w:t>
      </w:r>
      <w:r w:rsidRPr="0022742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977086" w:rsidRPr="00175D56" w:rsidRDefault="00977086" w:rsidP="00175D56">
      <w:pPr>
        <w:pStyle w:val="a5"/>
        <w:numPr>
          <w:ilvl w:val="0"/>
          <w:numId w:val="36"/>
        </w:numPr>
        <w:tabs>
          <w:tab w:val="left" w:pos="1276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本次規劃之收費流程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草案僅限於主題評論、自由評論、</w:t>
      </w:r>
      <w:r w:rsidRPr="00175D56">
        <w:rPr>
          <w:rFonts w:ascii="Times New Roman" w:eastAsia="標楷體" w:hAnsi="Times New Roman"/>
          <w:color w:val="000000" w:themeColor="text1"/>
          <w:szCs w:val="24"/>
        </w:rPr>
        <w:t>學術動態報導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與</w:t>
      </w:r>
      <w:r w:rsidRPr="00175D56">
        <w:rPr>
          <w:rFonts w:ascii="Times New Roman" w:eastAsia="標楷體" w:hAnsi="Times New Roman"/>
          <w:color w:val="000000" w:themeColor="text1"/>
          <w:szCs w:val="24"/>
        </w:rPr>
        <w:t>交流與回應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，預定每篇收費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500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元整，專論文章則維持先前的收費模式。</w:t>
      </w:r>
    </w:p>
    <w:p w:rsidR="00977086" w:rsidRPr="00175D56" w:rsidRDefault="00977086" w:rsidP="00175D56">
      <w:pPr>
        <w:pStyle w:val="a5"/>
        <w:numPr>
          <w:ilvl w:val="0"/>
          <w:numId w:val="36"/>
        </w:numPr>
        <w:tabs>
          <w:tab w:val="left" w:pos="1276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175D56">
        <w:rPr>
          <w:rFonts w:ascii="Times New Roman" w:eastAsia="標楷體" w:hAnsi="Times New Roman"/>
          <w:color w:val="000000" w:themeColor="text1"/>
          <w:szCs w:val="24"/>
        </w:rPr>
        <w:t>主編邀請的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作者可</w:t>
      </w:r>
      <w:r w:rsidRPr="00175D56">
        <w:rPr>
          <w:rFonts w:ascii="Times New Roman" w:eastAsia="標楷體" w:hAnsi="Times New Roman"/>
          <w:color w:val="000000" w:themeColor="text1"/>
          <w:szCs w:val="24"/>
        </w:rPr>
        <w:t>不用繳交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審查</w:t>
      </w:r>
      <w:r w:rsidRPr="00175D56">
        <w:rPr>
          <w:rFonts w:ascii="Times New Roman" w:eastAsia="標楷體" w:hAnsi="Times New Roman"/>
          <w:color w:val="000000" w:themeColor="text1"/>
          <w:szCs w:val="24"/>
        </w:rPr>
        <w:t>費用</w:t>
      </w:r>
      <w:r w:rsidRPr="00175D56">
        <w:rPr>
          <w:rFonts w:ascii="Times New Roman" w:eastAsia="標楷體" w:hAnsi="Times New Roman"/>
          <w:color w:val="000000" w:themeColor="text1"/>
          <w:szCs w:val="24"/>
        </w:rPr>
        <w:t xml:space="preserve"> (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專論文章除外</w:t>
      </w:r>
      <w:r w:rsidRPr="00175D56">
        <w:rPr>
          <w:rFonts w:ascii="Times New Roman" w:eastAsia="標楷體" w:hAnsi="Times New Roman"/>
          <w:color w:val="000000" w:themeColor="text1"/>
          <w:szCs w:val="24"/>
        </w:rPr>
        <w:t>)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22798A" w:rsidRPr="00175D56" w:rsidRDefault="0022798A" w:rsidP="00175D56">
      <w:pPr>
        <w:pStyle w:val="a5"/>
        <w:numPr>
          <w:ilvl w:val="0"/>
          <w:numId w:val="36"/>
        </w:numPr>
        <w:tabs>
          <w:tab w:val="left" w:pos="1276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175D56">
        <w:rPr>
          <w:rFonts w:ascii="Times New Roman" w:eastAsia="標楷體" w:hAnsi="Times New Roman"/>
          <w:color w:val="000000" w:themeColor="text1"/>
          <w:szCs w:val="24"/>
        </w:rPr>
        <w:t>作者投稿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的</w:t>
      </w:r>
      <w:r w:rsidRPr="00175D56">
        <w:rPr>
          <w:rFonts w:ascii="Times New Roman" w:eastAsia="標楷體" w:hAnsi="Times New Roman"/>
          <w:color w:val="000000" w:themeColor="text1"/>
          <w:szCs w:val="24"/>
        </w:rPr>
        <w:t>同時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需</w:t>
      </w:r>
      <w:r w:rsidRPr="00175D56">
        <w:rPr>
          <w:rFonts w:ascii="Times New Roman" w:eastAsia="標楷體" w:hAnsi="Times New Roman"/>
          <w:color w:val="000000" w:themeColor="text1"/>
          <w:szCs w:val="24"/>
        </w:rPr>
        <w:t>繳交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審查</w:t>
      </w:r>
      <w:r w:rsidRPr="00175D56">
        <w:rPr>
          <w:rFonts w:ascii="Times New Roman" w:eastAsia="標楷體" w:hAnsi="Times New Roman"/>
          <w:color w:val="000000" w:themeColor="text1"/>
          <w:szCs w:val="24"/>
        </w:rPr>
        <w:t>費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或提出當期主編邀稿證明，</w:t>
      </w:r>
      <w:r w:rsidRPr="00175D56">
        <w:rPr>
          <w:rFonts w:ascii="Times New Roman" w:eastAsia="標楷體" w:hAnsi="Times New Roman"/>
          <w:color w:val="000000" w:themeColor="text1"/>
          <w:szCs w:val="24"/>
        </w:rPr>
        <w:t>未繳交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審查費</w:t>
      </w:r>
      <w:r w:rsidRPr="00175D56">
        <w:rPr>
          <w:rFonts w:ascii="Times New Roman" w:eastAsia="標楷體" w:hAnsi="Times New Roman"/>
          <w:color w:val="000000" w:themeColor="text1"/>
          <w:szCs w:val="24"/>
        </w:rPr>
        <w:t>或</w:t>
      </w: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提出邀稿證明者，投稿文章將不予審查及刊登。</w:t>
      </w:r>
    </w:p>
    <w:p w:rsidR="00EF1C27" w:rsidRDefault="00EF1C27" w:rsidP="00EF1C27">
      <w:pPr>
        <w:pStyle w:val="a5"/>
        <w:ind w:leftChars="0" w:left="960" w:hangingChars="400" w:hanging="960"/>
        <w:rPr>
          <w:rFonts w:ascii="Times New Roman" w:eastAsia="標楷體" w:hAnsi="Times New Roman"/>
          <w:szCs w:val="24"/>
        </w:rPr>
      </w:pPr>
      <w:r w:rsidRPr="00450A88">
        <w:rPr>
          <w:rFonts w:ascii="Times New Roman" w:eastAsia="標楷體" w:hAnsi="Times New Roman"/>
          <w:szCs w:val="24"/>
        </w:rPr>
        <w:t>決議：</w:t>
      </w:r>
    </w:p>
    <w:p w:rsidR="00EF1C27" w:rsidRPr="00B85E19" w:rsidRDefault="00EF1C27" w:rsidP="00B85E19">
      <w:pPr>
        <w:tabs>
          <w:tab w:val="left" w:pos="2400"/>
        </w:tabs>
        <w:rPr>
          <w:rFonts w:ascii="Times New Roman" w:eastAsia="標楷體" w:hAnsi="Times New Roman"/>
          <w:szCs w:val="24"/>
        </w:rPr>
      </w:pPr>
    </w:p>
    <w:p w:rsidR="00EF1C27" w:rsidRDefault="00EF1C27" w:rsidP="00EF1C27">
      <w:pPr>
        <w:pStyle w:val="a5"/>
        <w:numPr>
          <w:ilvl w:val="0"/>
          <w:numId w:val="32"/>
        </w:numPr>
        <w:ind w:leftChars="0" w:left="567" w:hanging="567"/>
        <w:rPr>
          <w:rFonts w:ascii="Times New Roman" w:eastAsia="標楷體" w:hAnsi="Times New Roman"/>
          <w:sz w:val="28"/>
        </w:rPr>
      </w:pPr>
      <w:r w:rsidRPr="00450A88">
        <w:rPr>
          <w:rFonts w:ascii="Times New Roman" w:eastAsia="標楷體" w:hAnsi="Times New Roman"/>
          <w:sz w:val="28"/>
        </w:rPr>
        <w:t>臨時動議</w:t>
      </w:r>
    </w:p>
    <w:p w:rsidR="00EF1C27" w:rsidRPr="00175D56" w:rsidRDefault="00175D56" w:rsidP="00175D56">
      <w:pPr>
        <w:pStyle w:val="a5"/>
        <w:numPr>
          <w:ilvl w:val="0"/>
          <w:numId w:val="37"/>
        </w:numPr>
        <w:tabs>
          <w:tab w:val="left" w:pos="1276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175D56">
        <w:rPr>
          <w:rFonts w:ascii="Times New Roman" w:eastAsia="標楷體" w:hAnsi="Times New Roman" w:hint="eastAsia"/>
          <w:color w:val="000000" w:themeColor="text1"/>
          <w:szCs w:val="24"/>
        </w:rPr>
        <w:t>理監事成員組合，常務監事陳柏彰教授已仙逝，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由於下次理監事要改選，常務監事須擔任監督角色</w:t>
      </w:r>
    </w:p>
    <w:p w:rsidR="00EF1C27" w:rsidRDefault="00175D56" w:rsidP="00175D56">
      <w:pPr>
        <w:pStyle w:val="a5"/>
        <w:numPr>
          <w:ilvl w:val="0"/>
          <w:numId w:val="37"/>
        </w:numPr>
        <w:tabs>
          <w:tab w:val="left" w:pos="1276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詢問雅惠常務監事遞補名單</w:t>
      </w:r>
    </w:p>
    <w:p w:rsidR="00175D56" w:rsidRPr="00175D56" w:rsidRDefault="00175D56" w:rsidP="00175D56">
      <w:pPr>
        <w:pStyle w:val="a5"/>
        <w:numPr>
          <w:ilvl w:val="0"/>
          <w:numId w:val="37"/>
        </w:numPr>
        <w:tabs>
          <w:tab w:val="left" w:pos="1276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處理常務監事與監事遞補問題，再請潘老師請示校長</w:t>
      </w:r>
    </w:p>
    <w:p w:rsidR="00EF1C27" w:rsidRDefault="00EF1C27" w:rsidP="00EF1C27">
      <w:pPr>
        <w:pStyle w:val="a5"/>
        <w:numPr>
          <w:ilvl w:val="0"/>
          <w:numId w:val="32"/>
        </w:numPr>
        <w:ind w:leftChars="0" w:left="567" w:hanging="567"/>
        <w:rPr>
          <w:rFonts w:ascii="Times New Roman" w:eastAsia="標楷體" w:hAnsi="Times New Roman"/>
          <w:sz w:val="28"/>
        </w:rPr>
      </w:pPr>
      <w:r w:rsidRPr="00450A88">
        <w:rPr>
          <w:rFonts w:ascii="Times New Roman" w:eastAsia="標楷體" w:hAnsi="Times New Roman"/>
          <w:sz w:val="28"/>
        </w:rPr>
        <w:t>散會</w:t>
      </w:r>
      <w:r w:rsidR="00B85E19">
        <w:rPr>
          <w:rFonts w:ascii="Times New Roman" w:eastAsia="標楷體" w:hAnsi="Times New Roman" w:hint="eastAsia"/>
          <w:sz w:val="28"/>
        </w:rPr>
        <w:t xml:space="preserve"> </w:t>
      </w:r>
      <w:r w:rsidR="007D4983">
        <w:rPr>
          <w:rFonts w:ascii="Times New Roman" w:eastAsia="標楷體" w:hAnsi="Times New Roman" w:hint="eastAsia"/>
          <w:sz w:val="28"/>
        </w:rPr>
        <w:t>5/24(</w:t>
      </w:r>
      <w:r w:rsidR="007D4983">
        <w:rPr>
          <w:rFonts w:ascii="Times New Roman" w:eastAsia="標楷體" w:hAnsi="Times New Roman" w:hint="eastAsia"/>
          <w:sz w:val="28"/>
        </w:rPr>
        <w:t>四</w:t>
      </w:r>
      <w:r w:rsidR="007D4983">
        <w:rPr>
          <w:rFonts w:ascii="Times New Roman" w:eastAsia="標楷體" w:hAnsi="Times New Roman" w:hint="eastAsia"/>
          <w:sz w:val="28"/>
        </w:rPr>
        <w:t xml:space="preserve">) </w:t>
      </w:r>
      <w:r w:rsidR="007D4983">
        <w:rPr>
          <w:rFonts w:ascii="Times New Roman" w:eastAsia="標楷體" w:hAnsi="Times New Roman" w:hint="eastAsia"/>
          <w:sz w:val="28"/>
        </w:rPr>
        <w:t>下午</w:t>
      </w:r>
      <w:r w:rsidR="00B85E19">
        <w:rPr>
          <w:rFonts w:ascii="Times New Roman" w:eastAsia="標楷體" w:hAnsi="Times New Roman" w:hint="eastAsia"/>
          <w:sz w:val="28"/>
        </w:rPr>
        <w:t>16:58</w:t>
      </w:r>
    </w:p>
    <w:p w:rsidR="00B85E19" w:rsidRDefault="00B85E19" w:rsidP="00B85E19">
      <w:pPr>
        <w:pStyle w:val="a5"/>
        <w:ind w:leftChars="0" w:left="709"/>
        <w:rPr>
          <w:rFonts w:ascii="Times New Roman" w:eastAsia="標楷體" w:hAnsi="Times New Roman"/>
          <w:color w:val="ED7D31" w:themeColor="accent2"/>
          <w:szCs w:val="24"/>
        </w:rPr>
      </w:pPr>
      <w:r w:rsidRPr="00B85E19">
        <w:rPr>
          <w:rFonts w:ascii="Times New Roman" w:eastAsia="標楷體" w:hAnsi="Times New Roman" w:hint="eastAsia"/>
          <w:color w:val="ED7D31" w:themeColor="accent2"/>
          <w:szCs w:val="24"/>
        </w:rPr>
        <w:t>下次開會時間</w:t>
      </w:r>
      <w:r>
        <w:rPr>
          <w:rFonts w:ascii="Times New Roman" w:eastAsia="標楷體" w:hAnsi="Times New Roman" w:hint="eastAsia"/>
          <w:color w:val="ED7D31" w:themeColor="accent2"/>
          <w:szCs w:val="24"/>
        </w:rPr>
        <w:t>暫定</w:t>
      </w:r>
      <w:r>
        <w:rPr>
          <w:rFonts w:ascii="Times New Roman" w:eastAsia="標楷體" w:hAnsi="Times New Roman" w:hint="eastAsia"/>
          <w:color w:val="ED7D31" w:themeColor="accent2"/>
          <w:szCs w:val="24"/>
        </w:rPr>
        <w:t>6/9(</w:t>
      </w:r>
      <w:r w:rsidR="00484B46">
        <w:rPr>
          <w:rFonts w:ascii="Times New Roman" w:eastAsia="標楷體" w:hAnsi="Times New Roman" w:hint="eastAsia"/>
          <w:color w:val="ED7D31" w:themeColor="accent2"/>
          <w:szCs w:val="24"/>
        </w:rPr>
        <w:t>六</w:t>
      </w:r>
      <w:r>
        <w:rPr>
          <w:rFonts w:ascii="Times New Roman" w:eastAsia="標楷體" w:hAnsi="Times New Roman" w:hint="eastAsia"/>
          <w:color w:val="ED7D31" w:themeColor="accent2"/>
          <w:szCs w:val="24"/>
        </w:rPr>
        <w:t>)</w:t>
      </w:r>
      <w:r>
        <w:rPr>
          <w:rFonts w:ascii="Times New Roman" w:eastAsia="標楷體" w:hAnsi="Times New Roman" w:hint="eastAsia"/>
          <w:color w:val="ED7D31" w:themeColor="accent2"/>
          <w:szCs w:val="24"/>
        </w:rPr>
        <w:t>，現場開會</w:t>
      </w:r>
    </w:p>
    <w:p w:rsidR="00EF1C27" w:rsidRDefault="00EF1C27" w:rsidP="00B85E19">
      <w:pPr>
        <w:pStyle w:val="a5"/>
        <w:ind w:leftChars="0" w:left="709"/>
        <w:rPr>
          <w:rFonts w:ascii="標楷體" w:eastAsia="標楷體" w:hAnsi="標楷體" w:cs="新細明體"/>
          <w:b/>
          <w:color w:val="000000" w:themeColor="text1"/>
          <w:sz w:val="28"/>
        </w:rPr>
      </w:pPr>
      <w:r>
        <w:rPr>
          <w:rFonts w:ascii="標楷體" w:eastAsia="標楷體" w:hAnsi="標楷體" w:cs="新細明體"/>
          <w:b/>
          <w:color w:val="000000" w:themeColor="text1"/>
          <w:sz w:val="28"/>
        </w:rPr>
        <w:br w:type="page"/>
      </w:r>
    </w:p>
    <w:p w:rsidR="007E3E16" w:rsidRPr="00486AD9" w:rsidRDefault="00376C00" w:rsidP="000240C4">
      <w:pPr>
        <w:spacing w:line="276" w:lineRule="auto"/>
        <w:jc w:val="center"/>
        <w:rPr>
          <w:rFonts w:ascii="標楷體" w:eastAsia="標楷體" w:hAnsi="標楷體" w:cs="新細明體"/>
          <w:b/>
          <w:color w:val="000000" w:themeColor="text1"/>
          <w:sz w:val="28"/>
        </w:rPr>
      </w:pPr>
      <w:r>
        <w:rPr>
          <w:rFonts w:hAnsi="標楷體" w:cs="新細明體"/>
          <w:b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701675" cy="329565"/>
                <wp:effectExtent l="0" t="0" r="2222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39A" w:rsidRDefault="00FA439A" w:rsidP="00FA43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05pt;margin-top:-27pt;width:55.25pt;height:25.95pt;z-index:25170432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">
                <v:textbox style="mso-fit-shape-to-text:t">
                  <w:txbxContent>
                    <w:p w:rsidR="00FA439A" w:rsidRDefault="00FA439A" w:rsidP="00FA43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E16" w:rsidRPr="00486AD9">
        <w:rPr>
          <w:rFonts w:ascii="標楷體" w:eastAsia="標楷體" w:hAnsi="標楷體" w:cs="新細明體" w:hint="eastAsia"/>
          <w:b/>
          <w:color w:val="000000" w:themeColor="text1"/>
          <w:sz w:val="28"/>
        </w:rPr>
        <w:t>理監事聯席會議相關工作分配表暨完成進度</w:t>
      </w:r>
    </w:p>
    <w:p w:rsidR="007E3E16" w:rsidRPr="00486B39" w:rsidRDefault="007E3E16" w:rsidP="007E3E16">
      <w:pPr>
        <w:pStyle w:val="Default"/>
        <w:spacing w:line="520" w:lineRule="exact"/>
        <w:ind w:left="360"/>
        <w:jc w:val="right"/>
        <w:rPr>
          <w:rFonts w:ascii="Times New Roman" w:hAnsi="Times New Roman"/>
          <w:b/>
        </w:rPr>
      </w:pPr>
      <w:r w:rsidRPr="0066236F">
        <w:rPr>
          <w:rFonts w:ascii="Times New Roman" w:hAnsi="Times New Roman" w:hint="eastAsia"/>
          <w:b/>
        </w:rPr>
        <w:t>會議</w:t>
      </w:r>
      <w:r w:rsidRPr="00486B39">
        <w:rPr>
          <w:rFonts w:ascii="Times New Roman" w:hAnsi="Times New Roman" w:hint="eastAsia"/>
          <w:b/>
        </w:rPr>
        <w:t>總籌：李懿芳秘書長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560"/>
        <w:gridCol w:w="3670"/>
        <w:gridCol w:w="1701"/>
        <w:gridCol w:w="1275"/>
      </w:tblGrid>
      <w:tr w:rsidR="007E3E16" w:rsidRPr="00E35EB9" w:rsidTr="00CF6221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486B39" w:rsidRDefault="007E3E16" w:rsidP="00CF6221">
            <w:pPr>
              <w:pStyle w:val="Default"/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 w:rsidRPr="00486B39">
              <w:rPr>
                <w:rFonts w:ascii="Times New Roman" w:hAnsi="Times New Roman" w:hint="eastAsia"/>
                <w:b/>
              </w:rPr>
              <w:t>組別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486B39" w:rsidRDefault="007E3E16" w:rsidP="00CF6221">
            <w:pPr>
              <w:pStyle w:val="Default"/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 w:rsidRPr="00486B39">
              <w:rPr>
                <w:rFonts w:ascii="Times New Roman" w:hAnsi="Times New Roman" w:hint="eastAsia"/>
                <w:b/>
              </w:rPr>
              <w:t>籌備人員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486B39" w:rsidRDefault="007E3E16" w:rsidP="00CF6221">
            <w:pPr>
              <w:pStyle w:val="Default"/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 w:rsidRPr="00486B39">
              <w:rPr>
                <w:rFonts w:ascii="Times New Roman" w:hAnsi="Times New Roman" w:hint="eastAsia"/>
                <w:b/>
              </w:rPr>
              <w:t>執行事項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486B39" w:rsidRDefault="007E3E16" w:rsidP="00CF6221">
            <w:pPr>
              <w:pStyle w:val="Default"/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 w:rsidRPr="00DE2159">
              <w:rPr>
                <w:rFonts w:ascii="Times New Roman" w:hAnsi="Times New Roman" w:hint="eastAsia"/>
                <w:b/>
              </w:rPr>
              <w:t>預定完成時間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486B39" w:rsidRDefault="007E3E16" w:rsidP="00CF6221">
            <w:pPr>
              <w:pStyle w:val="Default"/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 w:rsidRPr="00486B39">
              <w:rPr>
                <w:rFonts w:ascii="Times New Roman" w:hAnsi="Times New Roman" w:hint="eastAsia"/>
                <w:b/>
              </w:rPr>
              <w:t>完成進度</w:t>
            </w:r>
          </w:p>
        </w:tc>
      </w:tr>
      <w:tr w:rsidR="007E3E16" w:rsidRPr="00E35EB9" w:rsidTr="00CF6221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E35EB9" w:rsidRDefault="007E3E16" w:rsidP="007E3E16">
            <w:pPr>
              <w:pStyle w:val="Default"/>
              <w:numPr>
                <w:ilvl w:val="0"/>
                <w:numId w:val="22"/>
              </w:numPr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出版組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潘瑛如組長</w:t>
            </w:r>
          </w:p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莊雅惠</w:t>
            </w:r>
          </w:p>
          <w:p w:rsidR="007E3E16" w:rsidRPr="00E35EB9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邱欣愉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7E3E16">
            <w:pPr>
              <w:pStyle w:val="Default"/>
              <w:numPr>
                <w:ilvl w:val="0"/>
                <w:numId w:val="19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彙整秘書處會議決議之</w:t>
            </w:r>
            <w:r w:rsidRPr="00D46188">
              <w:rPr>
                <w:rFonts w:ascii="Times New Roman" w:hAnsi="Times New Roman" w:hint="eastAsia"/>
              </w:rPr>
              <w:t>月刊主題。</w:t>
            </w:r>
          </w:p>
          <w:p w:rsidR="007E3E16" w:rsidRDefault="007E3E16" w:rsidP="007E3E16">
            <w:pPr>
              <w:pStyle w:val="Default"/>
              <w:numPr>
                <w:ilvl w:val="0"/>
                <w:numId w:val="19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專書主題與主編人選之擇定納入理監事會議的議程以供討論。</w:t>
            </w:r>
          </w:p>
          <w:p w:rsidR="007E3E16" w:rsidRDefault="007E3E16" w:rsidP="007E3E16">
            <w:pPr>
              <w:pStyle w:val="Default"/>
              <w:numPr>
                <w:ilvl w:val="0"/>
                <w:numId w:val="19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107</w:t>
            </w:r>
            <w:r>
              <w:rPr>
                <w:rFonts w:ascii="Times New Roman" w:hAnsi="Times New Roman" w:hint="eastAsia"/>
              </w:rPr>
              <w:t>年度工作報告</w:t>
            </w:r>
          </w:p>
          <w:p w:rsidR="007E3E16" w:rsidRDefault="007E3E16" w:rsidP="007E3E16">
            <w:pPr>
              <w:pStyle w:val="Default"/>
              <w:numPr>
                <w:ilvl w:val="0"/>
                <w:numId w:val="19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107</w:t>
            </w:r>
            <w:r>
              <w:rPr>
                <w:rFonts w:ascii="Times New Roman" w:hAnsi="Times New Roman" w:hint="eastAsia"/>
              </w:rPr>
              <w:t>年度工作計畫編列</w:t>
            </w:r>
          </w:p>
          <w:p w:rsidR="007E3E16" w:rsidRPr="00390CA1" w:rsidRDefault="007E3E16" w:rsidP="007E3E16">
            <w:pPr>
              <w:pStyle w:val="Default"/>
              <w:numPr>
                <w:ilvl w:val="0"/>
                <w:numId w:val="19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彙整華藝資料庫的關鍵字與月刊收錄狀況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2424D4" w:rsidRDefault="007E3E16" w:rsidP="00CF6221">
            <w:pPr>
              <w:pStyle w:val="Default"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2424D4" w:rsidRDefault="007E3E16" w:rsidP="00CF6221">
            <w:pPr>
              <w:pStyle w:val="Default"/>
              <w:spacing w:line="400" w:lineRule="exact"/>
              <w:rPr>
                <w:rFonts w:ascii="Times New Roman" w:hAnsi="Times New Roman"/>
              </w:rPr>
            </w:pPr>
          </w:p>
        </w:tc>
      </w:tr>
      <w:tr w:rsidR="007E3E16" w:rsidRPr="00E35EB9" w:rsidTr="00CF6221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E35EB9" w:rsidRDefault="007E3E16" w:rsidP="007E3E16">
            <w:pPr>
              <w:pStyle w:val="Default"/>
              <w:numPr>
                <w:ilvl w:val="0"/>
                <w:numId w:val="22"/>
              </w:numPr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公關組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游玉英組長</w:t>
            </w:r>
          </w:p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邱欣榆</w:t>
            </w:r>
          </w:p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莊雅惠</w:t>
            </w:r>
          </w:p>
          <w:p w:rsidR="00B8506F" w:rsidRPr="00E35EB9" w:rsidRDefault="00B8506F" w:rsidP="00CF6221">
            <w:pPr>
              <w:pStyle w:val="Default"/>
              <w:spacing w:line="5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林怡婷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7E3E16">
            <w:pPr>
              <w:pStyle w:val="Default"/>
              <w:numPr>
                <w:ilvl w:val="0"/>
                <w:numId w:val="20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理監事會員發信（</w:t>
            </w:r>
            <w:r w:rsidR="00304CC0" w:rsidRPr="00304CC0">
              <w:rPr>
                <w:rFonts w:ascii="Times New Roman" w:hAnsi="Times New Roman" w:hint="eastAsia"/>
                <w:color w:val="auto"/>
              </w:rPr>
              <w:t>已於</w:t>
            </w:r>
            <w:r w:rsidR="00304CC0" w:rsidRPr="00304CC0">
              <w:rPr>
                <w:rFonts w:ascii="Times New Roman" w:hAnsi="Times New Roman" w:hint="eastAsia"/>
                <w:color w:val="auto"/>
              </w:rPr>
              <w:t>5</w:t>
            </w:r>
            <w:r w:rsidR="00304CC0" w:rsidRPr="00304CC0">
              <w:rPr>
                <w:rFonts w:ascii="Times New Roman" w:hAnsi="Times New Roman" w:hint="eastAsia"/>
              </w:rPr>
              <w:t>/17</w:t>
            </w:r>
            <w:r>
              <w:rPr>
                <w:rFonts w:ascii="Times New Roman" w:hAnsi="Times New Roman" w:hint="eastAsia"/>
              </w:rPr>
              <w:t>完成第一次通知）</w:t>
            </w:r>
            <w:r w:rsidRPr="00D46188">
              <w:rPr>
                <w:rFonts w:ascii="Times New Roman" w:hAnsi="Times New Roman" w:hint="eastAsia"/>
              </w:rPr>
              <w:t>。</w:t>
            </w:r>
          </w:p>
          <w:p w:rsidR="007E3E16" w:rsidRPr="00D46188" w:rsidRDefault="007E3E16" w:rsidP="007E3E16">
            <w:pPr>
              <w:pStyle w:val="Default"/>
              <w:numPr>
                <w:ilvl w:val="0"/>
                <w:numId w:val="20"/>
              </w:numPr>
              <w:spacing w:line="400" w:lineRule="exact"/>
              <w:rPr>
                <w:rFonts w:ascii="Times New Roman" w:hAnsi="Times New Roman"/>
              </w:rPr>
            </w:pPr>
            <w:r w:rsidRPr="00D46188">
              <w:rPr>
                <w:rFonts w:ascii="Times New Roman" w:hAnsi="Times New Roman" w:hint="eastAsia"/>
              </w:rPr>
              <w:t>整理與清查會員名單，會費催繳與擴充新會員</w:t>
            </w:r>
            <w:r>
              <w:rPr>
                <w:rFonts w:ascii="Times New Roman" w:hAnsi="Times New Roman" w:hint="eastAsia"/>
              </w:rPr>
              <w:t>。</w:t>
            </w:r>
          </w:p>
          <w:p w:rsidR="007E3E16" w:rsidRDefault="007E3E16" w:rsidP="007E3E16">
            <w:pPr>
              <w:pStyle w:val="Default"/>
              <w:numPr>
                <w:ilvl w:val="0"/>
                <w:numId w:val="20"/>
              </w:numPr>
              <w:spacing w:line="400" w:lineRule="exact"/>
              <w:rPr>
                <w:rFonts w:ascii="Times New Roman" w:hAnsi="Times New Roman"/>
              </w:rPr>
            </w:pPr>
            <w:r w:rsidRPr="00D46188">
              <w:rPr>
                <w:rFonts w:ascii="Times New Roman" w:hAnsi="Times New Roman" w:hint="eastAsia"/>
              </w:rPr>
              <w:t>會場茶水點心之準備</w:t>
            </w:r>
            <w:r>
              <w:rPr>
                <w:rFonts w:ascii="Times New Roman" w:hAnsi="Times New Roman" w:hint="eastAsia"/>
              </w:rPr>
              <w:t>。</w:t>
            </w:r>
          </w:p>
          <w:p w:rsidR="007E3E16" w:rsidRPr="00041EF8" w:rsidRDefault="007E3E16" w:rsidP="007E3E16">
            <w:pPr>
              <w:pStyle w:val="Default"/>
              <w:numPr>
                <w:ilvl w:val="0"/>
                <w:numId w:val="20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通知編輯委員、理監事、學</w:t>
            </w:r>
            <w:r w:rsidR="004A379B">
              <w:rPr>
                <w:rFonts w:ascii="Times New Roman" w:hAnsi="Times New Roman" w:hint="eastAsia"/>
              </w:rPr>
              <w:t>資</w:t>
            </w:r>
            <w:r>
              <w:rPr>
                <w:rFonts w:ascii="Times New Roman" w:hAnsi="Times New Roman" w:hint="eastAsia"/>
              </w:rPr>
              <w:t>會會員會議訊息，並統計出席人數</w:t>
            </w:r>
            <w:r w:rsidRPr="00D46188">
              <w:rPr>
                <w:rFonts w:ascii="Times New Roman" w:hAnsi="Times New Roman" w:hint="eastAsia"/>
              </w:rPr>
              <w:t>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227420" w:rsidP="00CF6221">
            <w:pPr>
              <w:pStyle w:val="Default"/>
              <w:spacing w:line="400" w:lineRule="exact"/>
              <w:ind w:left="3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詢問雅惠能夠幫忙到甚麼部分</w:t>
            </w:r>
            <w:r>
              <w:rPr>
                <w:rFonts w:ascii="Times New Roman" w:hAnsi="Times New Roman" w:hint="eastAsia"/>
              </w:rPr>
              <w:t>?</w:t>
            </w:r>
          </w:p>
          <w:p w:rsidR="00227420" w:rsidRPr="00E25E9B" w:rsidRDefault="00227420" w:rsidP="00CF6221">
            <w:pPr>
              <w:pStyle w:val="Default"/>
              <w:spacing w:line="400" w:lineRule="exact"/>
              <w:ind w:left="3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議程影印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E25E9B" w:rsidRDefault="007E3E16" w:rsidP="00CF6221">
            <w:pPr>
              <w:pStyle w:val="Default"/>
              <w:spacing w:line="400" w:lineRule="exact"/>
              <w:ind w:left="358"/>
              <w:jc w:val="both"/>
              <w:rPr>
                <w:rFonts w:ascii="Times New Roman" w:hAnsi="Times New Roman"/>
              </w:rPr>
            </w:pPr>
          </w:p>
        </w:tc>
      </w:tr>
      <w:tr w:rsidR="007E3E16" w:rsidRPr="00E35EB9" w:rsidTr="00CF6221">
        <w:trPr>
          <w:trHeight w:val="1674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E35EB9" w:rsidRDefault="007E3E16" w:rsidP="007E3E16">
            <w:pPr>
              <w:pStyle w:val="Default"/>
              <w:numPr>
                <w:ilvl w:val="0"/>
                <w:numId w:val="22"/>
              </w:numPr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議事組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黃進和組長</w:t>
            </w:r>
          </w:p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莊雅惠</w:t>
            </w:r>
          </w:p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邱欣榆</w:t>
            </w:r>
          </w:p>
          <w:p w:rsidR="007E3E16" w:rsidRPr="00E35EB9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</w:rPr>
            </w:pPr>
            <w:r w:rsidRPr="00390CA1">
              <w:rPr>
                <w:rFonts w:ascii="Times New Roman" w:hAnsi="Times New Roman" w:hint="eastAsia"/>
                <w:b/>
              </w:rPr>
              <w:t>林怡婷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7E3E16">
            <w:pPr>
              <w:pStyle w:val="Default"/>
              <w:numPr>
                <w:ilvl w:val="0"/>
                <w:numId w:val="21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準備會議議程暨資料。</w:t>
            </w:r>
          </w:p>
          <w:p w:rsidR="007E3E16" w:rsidRDefault="007E3E16" w:rsidP="007E3E16">
            <w:pPr>
              <w:pStyle w:val="Default"/>
              <w:numPr>
                <w:ilvl w:val="0"/>
                <w:numId w:val="21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場地預定與海報印刷。</w:t>
            </w:r>
          </w:p>
          <w:p w:rsidR="001B2B27" w:rsidRDefault="001B2B27" w:rsidP="007E3E16">
            <w:pPr>
              <w:pStyle w:val="Default"/>
              <w:numPr>
                <w:ilvl w:val="0"/>
                <w:numId w:val="21"/>
              </w:numPr>
              <w:spacing w:line="400" w:lineRule="exact"/>
              <w:rPr>
                <w:rFonts w:ascii="Times New Roman" w:hAnsi="Times New Roman"/>
              </w:rPr>
            </w:pPr>
            <w:r w:rsidRPr="00C40529">
              <w:rPr>
                <w:rFonts w:ascii="Times New Roman" w:hAnsi="Times New Roman" w:cs="Times New Roman" w:hint="eastAsia"/>
                <w:color w:val="000000" w:themeColor="text1"/>
              </w:rPr>
              <w:t>評論文章轉收費流程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草案。</w:t>
            </w:r>
          </w:p>
          <w:p w:rsidR="007E3E16" w:rsidRPr="00643DD1" w:rsidRDefault="007E3E16" w:rsidP="00CF6221">
            <w:pPr>
              <w:pStyle w:val="Default"/>
              <w:spacing w:line="400" w:lineRule="exact"/>
              <w:ind w:left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E35EB9" w:rsidRDefault="007E3E16" w:rsidP="00CF6221">
            <w:pPr>
              <w:pStyle w:val="a5"/>
              <w:ind w:leftChars="0" w:left="36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E35EB9" w:rsidRDefault="007E3E16" w:rsidP="00CF6221">
            <w:pPr>
              <w:pStyle w:val="a5"/>
              <w:ind w:leftChars="0" w:left="360"/>
              <w:rPr>
                <w:rFonts w:ascii="Times New Roman" w:hAnsi="Times New Roman"/>
              </w:rPr>
            </w:pPr>
          </w:p>
        </w:tc>
      </w:tr>
      <w:tr w:rsidR="007E3E16" w:rsidRPr="00E35EB9" w:rsidTr="00CF6221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E35EB9" w:rsidRDefault="007E3E16" w:rsidP="007E3E16">
            <w:pPr>
              <w:pStyle w:val="Default"/>
              <w:numPr>
                <w:ilvl w:val="0"/>
                <w:numId w:val="22"/>
              </w:numPr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行政</w:t>
            </w:r>
            <w:r w:rsidRPr="00E35EB9">
              <w:rPr>
                <w:rFonts w:ascii="Times New Roman" w:hAnsi="Times New Roman" w:hint="eastAsia"/>
                <w:b/>
              </w:rPr>
              <w:t>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莊雅惠</w:t>
            </w:r>
          </w:p>
          <w:p w:rsidR="007E3E16" w:rsidRPr="00DE2159" w:rsidRDefault="007E3E16" w:rsidP="00CF6221">
            <w:pPr>
              <w:pStyle w:val="Default"/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邱欣榆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Default="007E3E16" w:rsidP="007E3E16">
            <w:pPr>
              <w:pStyle w:val="Default"/>
              <w:numPr>
                <w:ilvl w:val="0"/>
                <w:numId w:val="18"/>
              </w:numPr>
              <w:spacing w:line="400" w:lineRule="exact"/>
              <w:ind w:left="358" w:hangingChars="149" w:hanging="35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學會</w:t>
            </w:r>
            <w:r>
              <w:rPr>
                <w:rFonts w:ascii="Times New Roman" w:hAnsi="Times New Roman" w:hint="eastAsia"/>
              </w:rPr>
              <w:t>107</w:t>
            </w:r>
            <w:r>
              <w:rPr>
                <w:rFonts w:ascii="Times New Roman" w:hAnsi="Times New Roman" w:hint="eastAsia"/>
              </w:rPr>
              <w:t>年度經費收支預算表編列。</w:t>
            </w:r>
          </w:p>
          <w:p w:rsidR="007E3E16" w:rsidRPr="00E35EB9" w:rsidRDefault="007E3E16" w:rsidP="007E3E16">
            <w:pPr>
              <w:pStyle w:val="Default"/>
              <w:numPr>
                <w:ilvl w:val="0"/>
                <w:numId w:val="18"/>
              </w:numPr>
              <w:spacing w:line="400" w:lineRule="exact"/>
              <w:ind w:left="358" w:hangingChars="149" w:hanging="35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學會</w:t>
            </w:r>
            <w:r>
              <w:rPr>
                <w:rFonts w:ascii="Times New Roman" w:hAnsi="Times New Roman" w:hint="eastAsia"/>
              </w:rPr>
              <w:t>107</w:t>
            </w:r>
            <w:r>
              <w:rPr>
                <w:rFonts w:ascii="Times New Roman" w:hAnsi="Times New Roman" w:hint="eastAsia"/>
              </w:rPr>
              <w:t>年收支明細表。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2424D4" w:rsidRDefault="007E3E16" w:rsidP="00CF6221">
            <w:pPr>
              <w:pStyle w:val="Default"/>
              <w:spacing w:line="400" w:lineRule="exact"/>
              <w:ind w:left="35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E16" w:rsidRPr="002424D4" w:rsidRDefault="007E3E16" w:rsidP="00CF6221">
            <w:pPr>
              <w:pStyle w:val="Default"/>
              <w:spacing w:line="400" w:lineRule="exact"/>
              <w:ind w:left="358"/>
              <w:jc w:val="both"/>
              <w:rPr>
                <w:rFonts w:ascii="Times New Roman" w:hAnsi="Times New Roman"/>
              </w:rPr>
            </w:pPr>
          </w:p>
        </w:tc>
      </w:tr>
    </w:tbl>
    <w:p w:rsidR="007E3E16" w:rsidRPr="001B4702" w:rsidRDefault="007E3E16" w:rsidP="007E3E16">
      <w:pPr>
        <w:widowControl/>
        <w:rPr>
          <w:rFonts w:ascii="Times New Roman" w:eastAsia="標楷體" w:hAnsi="Times New Roman"/>
          <w:color w:val="000000" w:themeColor="text1"/>
        </w:rPr>
      </w:pPr>
    </w:p>
    <w:p w:rsidR="005E339D" w:rsidRPr="007E3E16" w:rsidRDefault="005E339D" w:rsidP="00164B3C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color w:val="000000" w:themeColor="text1"/>
        </w:rPr>
      </w:pPr>
    </w:p>
    <w:sectPr w:rsidR="005E339D" w:rsidRPr="007E3E16" w:rsidSect="008F54FD">
      <w:footerReference w:type="default" r:id="rId8"/>
      <w:pgSz w:w="11906" w:h="16838"/>
      <w:pgMar w:top="1276" w:right="851" w:bottom="1559" w:left="107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D2" w:rsidRDefault="003444D2">
      <w:r>
        <w:separator/>
      </w:r>
    </w:p>
  </w:endnote>
  <w:endnote w:type="continuationSeparator" w:id="0">
    <w:p w:rsidR="003444D2" w:rsidRDefault="0034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EF" w:rsidRDefault="00A65994">
    <w:pPr>
      <w:pStyle w:val="a3"/>
      <w:jc w:val="center"/>
    </w:pPr>
    <w:r>
      <w:fldChar w:fldCharType="begin"/>
    </w:r>
    <w:r w:rsidR="00D85DA9">
      <w:instrText>PAGE   \* MERGEFORMAT</w:instrText>
    </w:r>
    <w:r>
      <w:fldChar w:fldCharType="separate"/>
    </w:r>
    <w:r w:rsidR="00376C00" w:rsidRPr="00376C0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6FEF" w:rsidRDefault="003444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D2" w:rsidRDefault="003444D2">
      <w:r>
        <w:separator/>
      </w:r>
    </w:p>
  </w:footnote>
  <w:footnote w:type="continuationSeparator" w:id="0">
    <w:p w:rsidR="003444D2" w:rsidRDefault="0034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050"/>
    <w:multiLevelType w:val="hybridMultilevel"/>
    <w:tmpl w:val="D72AF55C"/>
    <w:lvl w:ilvl="0" w:tplc="608436AC">
      <w:start w:val="1"/>
      <w:numFmt w:val="decimal"/>
      <w:lvlText w:val="(%1)"/>
      <w:lvlJc w:val="left"/>
      <w:pPr>
        <w:ind w:left="183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53A35FA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7D24695"/>
    <w:multiLevelType w:val="hybridMultilevel"/>
    <w:tmpl w:val="33849788"/>
    <w:lvl w:ilvl="0" w:tplc="019C364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D23AA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2474F08"/>
    <w:multiLevelType w:val="hybridMultilevel"/>
    <w:tmpl w:val="11381884"/>
    <w:lvl w:ilvl="0" w:tplc="CA6E669E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9E51B21"/>
    <w:multiLevelType w:val="hybridMultilevel"/>
    <w:tmpl w:val="0074E04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23908"/>
    <w:multiLevelType w:val="hybridMultilevel"/>
    <w:tmpl w:val="434C0ECE"/>
    <w:lvl w:ilvl="0" w:tplc="005654EA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D143E90"/>
    <w:multiLevelType w:val="hybridMultilevel"/>
    <w:tmpl w:val="8C587BBA"/>
    <w:lvl w:ilvl="0" w:tplc="EDBE3792">
      <w:start w:val="1"/>
      <w:numFmt w:val="decimal"/>
      <w:lvlText w:val="(%1)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F024E2A"/>
    <w:multiLevelType w:val="hybridMultilevel"/>
    <w:tmpl w:val="E6E0A92A"/>
    <w:lvl w:ilvl="0" w:tplc="C78006C6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F204D5"/>
    <w:multiLevelType w:val="hybridMultilevel"/>
    <w:tmpl w:val="F830099E"/>
    <w:lvl w:ilvl="0" w:tplc="3CFE2A8A">
      <w:start w:val="1"/>
      <w:numFmt w:val="lowerLetter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2983533C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B9E072A"/>
    <w:multiLevelType w:val="hybridMultilevel"/>
    <w:tmpl w:val="180CEE9E"/>
    <w:lvl w:ilvl="0" w:tplc="DC728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D95420"/>
    <w:multiLevelType w:val="hybridMultilevel"/>
    <w:tmpl w:val="11381884"/>
    <w:lvl w:ilvl="0" w:tplc="CA6E669E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2E9F552F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2FA921C6"/>
    <w:multiLevelType w:val="hybridMultilevel"/>
    <w:tmpl w:val="A1A4AE34"/>
    <w:lvl w:ilvl="0" w:tplc="6FEC4074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30027EF7"/>
    <w:multiLevelType w:val="hybridMultilevel"/>
    <w:tmpl w:val="C2CA6B66"/>
    <w:lvl w:ilvl="0" w:tplc="02F482A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932733D"/>
    <w:multiLevelType w:val="hybridMultilevel"/>
    <w:tmpl w:val="8C587BBA"/>
    <w:lvl w:ilvl="0" w:tplc="EDBE3792">
      <w:start w:val="1"/>
      <w:numFmt w:val="decimal"/>
      <w:lvlText w:val="(%1)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3B195B0D"/>
    <w:multiLevelType w:val="hybridMultilevel"/>
    <w:tmpl w:val="F830099E"/>
    <w:lvl w:ilvl="0" w:tplc="3CFE2A8A">
      <w:start w:val="1"/>
      <w:numFmt w:val="lowerLetter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8" w15:restartNumberingAfterBreak="0">
    <w:nsid w:val="3D2611AD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BC6107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1191CDD"/>
    <w:multiLevelType w:val="hybridMultilevel"/>
    <w:tmpl w:val="933E2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0B2F2D"/>
    <w:multiLevelType w:val="hybridMultilevel"/>
    <w:tmpl w:val="C9EA8F52"/>
    <w:lvl w:ilvl="0" w:tplc="D4BE338A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220FAF"/>
    <w:multiLevelType w:val="hybridMultilevel"/>
    <w:tmpl w:val="DC8EEA00"/>
    <w:lvl w:ilvl="0" w:tplc="607E3FA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21980"/>
    <w:multiLevelType w:val="hybridMultilevel"/>
    <w:tmpl w:val="136A446C"/>
    <w:lvl w:ilvl="0" w:tplc="00565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57175A47"/>
    <w:multiLevelType w:val="hybridMultilevel"/>
    <w:tmpl w:val="E6E0A92A"/>
    <w:lvl w:ilvl="0" w:tplc="C7800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5" w15:restartNumberingAfterBreak="0">
    <w:nsid w:val="581B4A32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A38508C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AD13CA6"/>
    <w:multiLevelType w:val="hybridMultilevel"/>
    <w:tmpl w:val="C2CA6B66"/>
    <w:lvl w:ilvl="0" w:tplc="02F482A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9D263BA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C358A0"/>
    <w:multiLevelType w:val="hybridMultilevel"/>
    <w:tmpl w:val="5878616A"/>
    <w:lvl w:ilvl="0" w:tplc="79B6C7AE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6F683BEF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71D548C6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74B63075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5E514CC"/>
    <w:multiLevelType w:val="hybridMultilevel"/>
    <w:tmpl w:val="0734B0D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76237777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C83D66"/>
    <w:multiLevelType w:val="hybridMultilevel"/>
    <w:tmpl w:val="8C587BBA"/>
    <w:lvl w:ilvl="0" w:tplc="EDBE3792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7B64056A"/>
    <w:multiLevelType w:val="hybridMultilevel"/>
    <w:tmpl w:val="ED94DF48"/>
    <w:lvl w:ilvl="0" w:tplc="64F8E04C">
      <w:start w:val="1"/>
      <w:numFmt w:val="taiwaneseCountingThousand"/>
      <w:lvlText w:val="%1、"/>
      <w:lvlJc w:val="left"/>
      <w:pPr>
        <w:ind w:left="793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7E607A14"/>
    <w:multiLevelType w:val="hybridMultilevel"/>
    <w:tmpl w:val="83805AC6"/>
    <w:lvl w:ilvl="0" w:tplc="DE7E22E2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36"/>
  </w:num>
  <w:num w:numId="2">
    <w:abstractNumId w:val="27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4"/>
  </w:num>
  <w:num w:numId="8">
    <w:abstractNumId w:val="19"/>
  </w:num>
  <w:num w:numId="9">
    <w:abstractNumId w:val="10"/>
  </w:num>
  <w:num w:numId="10">
    <w:abstractNumId w:val="1"/>
  </w:num>
  <w:num w:numId="11">
    <w:abstractNumId w:val="3"/>
  </w:num>
  <w:num w:numId="12">
    <w:abstractNumId w:val="27"/>
  </w:num>
  <w:num w:numId="13">
    <w:abstractNumId w:val="16"/>
  </w:num>
  <w:num w:numId="14">
    <w:abstractNumId w:val="15"/>
  </w:num>
  <w:num w:numId="15">
    <w:abstractNumId w:val="31"/>
  </w:num>
  <w:num w:numId="16">
    <w:abstractNumId w:val="25"/>
  </w:num>
  <w:num w:numId="17">
    <w:abstractNumId w:val="32"/>
  </w:num>
  <w:num w:numId="18">
    <w:abstractNumId w:val="8"/>
  </w:num>
  <w:num w:numId="19">
    <w:abstractNumId w:val="18"/>
  </w:num>
  <w:num w:numId="20">
    <w:abstractNumId w:val="28"/>
  </w:num>
  <w:num w:numId="21">
    <w:abstractNumId w:val="34"/>
  </w:num>
  <w:num w:numId="22">
    <w:abstractNumId w:val="11"/>
  </w:num>
  <w:num w:numId="23">
    <w:abstractNumId w:val="24"/>
  </w:num>
  <w:num w:numId="24">
    <w:abstractNumId w:val="33"/>
  </w:num>
  <w:num w:numId="25">
    <w:abstractNumId w:val="0"/>
  </w:num>
  <w:num w:numId="26">
    <w:abstractNumId w:val="7"/>
  </w:num>
  <w:num w:numId="27">
    <w:abstractNumId w:val="30"/>
  </w:num>
  <w:num w:numId="28">
    <w:abstractNumId w:val="13"/>
  </w:num>
  <w:num w:numId="29">
    <w:abstractNumId w:val="35"/>
  </w:num>
  <w:num w:numId="30">
    <w:abstractNumId w:val="21"/>
  </w:num>
  <w:num w:numId="31">
    <w:abstractNumId w:val="29"/>
  </w:num>
  <w:num w:numId="32">
    <w:abstractNumId w:val="2"/>
  </w:num>
  <w:num w:numId="33">
    <w:abstractNumId w:val="37"/>
  </w:num>
  <w:num w:numId="34">
    <w:abstractNumId w:val="23"/>
  </w:num>
  <w:num w:numId="35">
    <w:abstractNumId w:val="6"/>
  </w:num>
  <w:num w:numId="36">
    <w:abstractNumId w:val="12"/>
  </w:num>
  <w:num w:numId="37">
    <w:abstractNumId w:val="4"/>
  </w:num>
  <w:num w:numId="38">
    <w:abstractNumId w:val="9"/>
  </w:num>
  <w:num w:numId="39">
    <w:abstractNumId w:val="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240C4"/>
    <w:rsid w:val="00043EF8"/>
    <w:rsid w:val="000466F1"/>
    <w:rsid w:val="00047E2A"/>
    <w:rsid w:val="00057799"/>
    <w:rsid w:val="00063CEF"/>
    <w:rsid w:val="00091E82"/>
    <w:rsid w:val="000A179C"/>
    <w:rsid w:val="000B2459"/>
    <w:rsid w:val="000B564C"/>
    <w:rsid w:val="000D754C"/>
    <w:rsid w:val="000E584D"/>
    <w:rsid w:val="000F1921"/>
    <w:rsid w:val="0010224A"/>
    <w:rsid w:val="00147199"/>
    <w:rsid w:val="00164B3C"/>
    <w:rsid w:val="001675CD"/>
    <w:rsid w:val="00174187"/>
    <w:rsid w:val="00175D56"/>
    <w:rsid w:val="00180CDC"/>
    <w:rsid w:val="00183D86"/>
    <w:rsid w:val="001852CF"/>
    <w:rsid w:val="001A63CD"/>
    <w:rsid w:val="001B11AA"/>
    <w:rsid w:val="001B2B27"/>
    <w:rsid w:val="001C4BE4"/>
    <w:rsid w:val="001C5825"/>
    <w:rsid w:val="001D3F17"/>
    <w:rsid w:val="00203CD6"/>
    <w:rsid w:val="00213B70"/>
    <w:rsid w:val="00225E82"/>
    <w:rsid w:val="00227420"/>
    <w:rsid w:val="0022798A"/>
    <w:rsid w:val="00290B3E"/>
    <w:rsid w:val="002A4B94"/>
    <w:rsid w:val="002C0401"/>
    <w:rsid w:val="002D0921"/>
    <w:rsid w:val="002F1EE4"/>
    <w:rsid w:val="00304CC0"/>
    <w:rsid w:val="00321D8B"/>
    <w:rsid w:val="00340E85"/>
    <w:rsid w:val="00341778"/>
    <w:rsid w:val="003444D2"/>
    <w:rsid w:val="00360856"/>
    <w:rsid w:val="00376C00"/>
    <w:rsid w:val="003821F4"/>
    <w:rsid w:val="003963C4"/>
    <w:rsid w:val="003A03D7"/>
    <w:rsid w:val="003A3B26"/>
    <w:rsid w:val="003E5A05"/>
    <w:rsid w:val="0042761E"/>
    <w:rsid w:val="00427EE2"/>
    <w:rsid w:val="00442FCB"/>
    <w:rsid w:val="00447465"/>
    <w:rsid w:val="00451228"/>
    <w:rsid w:val="00461562"/>
    <w:rsid w:val="00484B46"/>
    <w:rsid w:val="00486AD9"/>
    <w:rsid w:val="004A379B"/>
    <w:rsid w:val="004B23EE"/>
    <w:rsid w:val="004B3C0A"/>
    <w:rsid w:val="004E1715"/>
    <w:rsid w:val="004E508A"/>
    <w:rsid w:val="00510BC7"/>
    <w:rsid w:val="005252ED"/>
    <w:rsid w:val="00585F98"/>
    <w:rsid w:val="005A432E"/>
    <w:rsid w:val="005C622A"/>
    <w:rsid w:val="005E339D"/>
    <w:rsid w:val="005F335C"/>
    <w:rsid w:val="0061405F"/>
    <w:rsid w:val="00646191"/>
    <w:rsid w:val="006532AD"/>
    <w:rsid w:val="006570B5"/>
    <w:rsid w:val="006725CC"/>
    <w:rsid w:val="006B034B"/>
    <w:rsid w:val="006C4B6D"/>
    <w:rsid w:val="006C578E"/>
    <w:rsid w:val="006D7368"/>
    <w:rsid w:val="006E06FE"/>
    <w:rsid w:val="007076D5"/>
    <w:rsid w:val="0071244A"/>
    <w:rsid w:val="007179DD"/>
    <w:rsid w:val="00731D67"/>
    <w:rsid w:val="00731DD8"/>
    <w:rsid w:val="00737DDC"/>
    <w:rsid w:val="00756620"/>
    <w:rsid w:val="0077071E"/>
    <w:rsid w:val="00772D57"/>
    <w:rsid w:val="00774306"/>
    <w:rsid w:val="00783123"/>
    <w:rsid w:val="007908D7"/>
    <w:rsid w:val="007A5409"/>
    <w:rsid w:val="007D0A4E"/>
    <w:rsid w:val="007D1476"/>
    <w:rsid w:val="007D4983"/>
    <w:rsid w:val="007E3E16"/>
    <w:rsid w:val="007F7376"/>
    <w:rsid w:val="00832227"/>
    <w:rsid w:val="008329D3"/>
    <w:rsid w:val="00864CF8"/>
    <w:rsid w:val="00874955"/>
    <w:rsid w:val="008920E2"/>
    <w:rsid w:val="00896B76"/>
    <w:rsid w:val="008E667A"/>
    <w:rsid w:val="00946CA8"/>
    <w:rsid w:val="00965A37"/>
    <w:rsid w:val="00977086"/>
    <w:rsid w:val="009964F7"/>
    <w:rsid w:val="009C4FFB"/>
    <w:rsid w:val="009F21E6"/>
    <w:rsid w:val="00A07DC9"/>
    <w:rsid w:val="00A26F63"/>
    <w:rsid w:val="00A418F5"/>
    <w:rsid w:val="00A42E55"/>
    <w:rsid w:val="00A42ED6"/>
    <w:rsid w:val="00A6204A"/>
    <w:rsid w:val="00A65994"/>
    <w:rsid w:val="00A85E45"/>
    <w:rsid w:val="00A904CB"/>
    <w:rsid w:val="00AD1DC6"/>
    <w:rsid w:val="00AD4EA3"/>
    <w:rsid w:val="00B25D45"/>
    <w:rsid w:val="00B62DED"/>
    <w:rsid w:val="00B63A49"/>
    <w:rsid w:val="00B8506F"/>
    <w:rsid w:val="00B85E19"/>
    <w:rsid w:val="00BA725B"/>
    <w:rsid w:val="00BB41E5"/>
    <w:rsid w:val="00BF41DF"/>
    <w:rsid w:val="00BF7CBA"/>
    <w:rsid w:val="00C00331"/>
    <w:rsid w:val="00C269DE"/>
    <w:rsid w:val="00C40529"/>
    <w:rsid w:val="00C4613B"/>
    <w:rsid w:val="00C53DF9"/>
    <w:rsid w:val="00C64918"/>
    <w:rsid w:val="00C72028"/>
    <w:rsid w:val="00C7779E"/>
    <w:rsid w:val="00C81FA9"/>
    <w:rsid w:val="00CA5EFE"/>
    <w:rsid w:val="00CB11C2"/>
    <w:rsid w:val="00CB4DCC"/>
    <w:rsid w:val="00D03A9D"/>
    <w:rsid w:val="00D27178"/>
    <w:rsid w:val="00D27ADC"/>
    <w:rsid w:val="00D630F1"/>
    <w:rsid w:val="00D85DA9"/>
    <w:rsid w:val="00D929BA"/>
    <w:rsid w:val="00D97AF9"/>
    <w:rsid w:val="00DA330C"/>
    <w:rsid w:val="00DA7910"/>
    <w:rsid w:val="00DD6C8C"/>
    <w:rsid w:val="00E07247"/>
    <w:rsid w:val="00E515A5"/>
    <w:rsid w:val="00E62367"/>
    <w:rsid w:val="00E7433C"/>
    <w:rsid w:val="00E8393D"/>
    <w:rsid w:val="00E859C5"/>
    <w:rsid w:val="00E93472"/>
    <w:rsid w:val="00EC2146"/>
    <w:rsid w:val="00EC7AD8"/>
    <w:rsid w:val="00ED2295"/>
    <w:rsid w:val="00EF1C27"/>
    <w:rsid w:val="00EF5CDB"/>
    <w:rsid w:val="00F13B97"/>
    <w:rsid w:val="00F27331"/>
    <w:rsid w:val="00FA439A"/>
    <w:rsid w:val="00FB1937"/>
    <w:rsid w:val="00FB1B3E"/>
    <w:rsid w:val="00FB44F1"/>
    <w:rsid w:val="00FB47DA"/>
    <w:rsid w:val="00FE313A"/>
    <w:rsid w:val="00FE3673"/>
    <w:rsid w:val="00FF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326E99-448D-4CDD-9550-9A5638C1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3B2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A3B26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3A3B26"/>
    <w:pPr>
      <w:ind w:leftChars="200" w:left="480"/>
    </w:pPr>
  </w:style>
  <w:style w:type="paragraph" w:customStyle="1" w:styleId="Default">
    <w:name w:val="Default"/>
    <w:uiPriority w:val="99"/>
    <w:rsid w:val="003A3B2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25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5E8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A11D-DE0A-4260-9EBB-3E7485E1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2018-06-06T14:19:00Z</dcterms:created>
  <dcterms:modified xsi:type="dcterms:W3CDTF">2018-06-06T14:19:00Z</dcterms:modified>
</cp:coreProperties>
</file>